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E4DD6" w14:paraId="6222B5EF" w14:textId="77777777" w:rsidTr="68BB230A">
        <w:tc>
          <w:tcPr>
            <w:tcW w:w="1705" w:type="dxa"/>
            <w:vAlign w:val="center"/>
          </w:tcPr>
          <w:p w14:paraId="7AED38F9" w14:textId="3B043377" w:rsidR="00EE4DD6" w:rsidRPr="00E368DE" w:rsidRDefault="00E368DE" w:rsidP="7831335C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368DE">
              <w:rPr>
                <w:b/>
                <w:bCs/>
                <w:sz w:val="24"/>
                <w:szCs w:val="24"/>
              </w:rPr>
              <w:t>Doc. Number</w:t>
            </w:r>
          </w:p>
        </w:tc>
        <w:tc>
          <w:tcPr>
            <w:tcW w:w="7645" w:type="dxa"/>
          </w:tcPr>
          <w:p w14:paraId="79AFA390" w14:textId="7F4FA385" w:rsidR="00EE4DD6" w:rsidRPr="6E5C4CAE" w:rsidRDefault="679953E3" w:rsidP="54A7652B">
            <w:pPr>
              <w:rPr>
                <w:b/>
                <w:bCs/>
                <w:sz w:val="24"/>
                <w:szCs w:val="24"/>
              </w:rPr>
            </w:pPr>
            <w:r w:rsidRPr="07F0AA33">
              <w:rPr>
                <w:b/>
                <w:bCs/>
                <w:sz w:val="24"/>
                <w:szCs w:val="24"/>
              </w:rPr>
              <w:t>HR-BC-POL-315</w:t>
            </w:r>
          </w:p>
        </w:tc>
      </w:tr>
      <w:tr w:rsidR="00D7772C" w14:paraId="430B85DC" w14:textId="77777777" w:rsidTr="68BB230A">
        <w:tc>
          <w:tcPr>
            <w:tcW w:w="1705" w:type="dxa"/>
            <w:vAlign w:val="center"/>
          </w:tcPr>
          <w:p w14:paraId="1FF0DB8C" w14:textId="694FBC83" w:rsidR="00D7772C" w:rsidRDefault="00D7772C" w:rsidP="7831335C">
            <w:pPr>
              <w:rPr>
                <w:b/>
                <w:bCs/>
                <w:sz w:val="24"/>
                <w:szCs w:val="24"/>
              </w:rPr>
            </w:pPr>
            <w:r w:rsidRPr="07F0AA33">
              <w:rPr>
                <w:b/>
                <w:bCs/>
                <w:sz w:val="24"/>
                <w:szCs w:val="24"/>
              </w:rPr>
              <w:t>Policy Title</w:t>
            </w:r>
          </w:p>
        </w:tc>
        <w:tc>
          <w:tcPr>
            <w:tcW w:w="7645" w:type="dxa"/>
          </w:tcPr>
          <w:p w14:paraId="76234B45" w14:textId="072A2884" w:rsidR="00D7772C" w:rsidRPr="00560D4A" w:rsidRDefault="6A193033" w:rsidP="54A7652B">
            <w:pPr>
              <w:rPr>
                <w:b/>
                <w:bCs/>
                <w:sz w:val="24"/>
                <w:szCs w:val="24"/>
              </w:rPr>
            </w:pPr>
            <w:r w:rsidRPr="6E5C4CAE">
              <w:rPr>
                <w:b/>
                <w:bCs/>
                <w:sz w:val="24"/>
                <w:szCs w:val="24"/>
              </w:rPr>
              <w:t xml:space="preserve">GRANT PUD COVID-19 </w:t>
            </w:r>
            <w:r w:rsidR="77853FFD" w:rsidRPr="6E5C4CAE">
              <w:rPr>
                <w:b/>
                <w:bCs/>
                <w:sz w:val="24"/>
                <w:szCs w:val="24"/>
              </w:rPr>
              <w:t>Health Screening</w:t>
            </w:r>
          </w:p>
        </w:tc>
      </w:tr>
      <w:tr w:rsidR="00D7772C" w14:paraId="7763768A" w14:textId="77777777" w:rsidTr="68BB230A">
        <w:tc>
          <w:tcPr>
            <w:tcW w:w="1705" w:type="dxa"/>
            <w:vAlign w:val="center"/>
          </w:tcPr>
          <w:p w14:paraId="2C1B2310" w14:textId="465E3BFF" w:rsidR="00D7772C" w:rsidRPr="003C1922" w:rsidRDefault="00EB5951" w:rsidP="6E5C4CAE">
            <w:pPr>
              <w:rPr>
                <w:b/>
                <w:bCs/>
                <w:sz w:val="24"/>
                <w:szCs w:val="24"/>
              </w:rPr>
            </w:pPr>
            <w:r w:rsidRPr="6E5C4CAE">
              <w:rPr>
                <w:b/>
                <w:bCs/>
                <w:sz w:val="24"/>
                <w:szCs w:val="24"/>
              </w:rPr>
              <w:t>Effective Date</w:t>
            </w:r>
          </w:p>
        </w:tc>
        <w:tc>
          <w:tcPr>
            <w:tcW w:w="7645" w:type="dxa"/>
          </w:tcPr>
          <w:p w14:paraId="58F26A87" w14:textId="77777777" w:rsidR="00D7772C" w:rsidRDefault="60A028B6" w:rsidP="5DFC91BB">
            <w:pPr>
              <w:rPr>
                <w:b/>
                <w:bCs/>
                <w:sz w:val="24"/>
                <w:szCs w:val="24"/>
              </w:rPr>
            </w:pPr>
            <w:r w:rsidRPr="6E5C4CAE">
              <w:rPr>
                <w:b/>
                <w:bCs/>
                <w:sz w:val="24"/>
                <w:szCs w:val="24"/>
              </w:rPr>
              <w:t xml:space="preserve">POL </w:t>
            </w:r>
            <w:r w:rsidR="002F4CE6" w:rsidRPr="6E5C4CAE">
              <w:rPr>
                <w:b/>
                <w:bCs/>
                <w:sz w:val="24"/>
                <w:szCs w:val="24"/>
              </w:rPr>
              <w:t>v</w:t>
            </w:r>
            <w:r w:rsidR="003C1922" w:rsidRPr="6E5C4CAE">
              <w:rPr>
                <w:b/>
                <w:bCs/>
                <w:sz w:val="24"/>
                <w:szCs w:val="24"/>
              </w:rPr>
              <w:t>1</w:t>
            </w:r>
            <w:r w:rsidR="002F4CE6" w:rsidRPr="6E5C4CAE">
              <w:rPr>
                <w:b/>
                <w:bCs/>
                <w:sz w:val="24"/>
                <w:szCs w:val="24"/>
              </w:rPr>
              <w:t xml:space="preserve"> </w:t>
            </w:r>
            <w:r w:rsidR="72BCE56C" w:rsidRPr="6E5C4CAE">
              <w:rPr>
                <w:b/>
                <w:bCs/>
                <w:sz w:val="24"/>
                <w:szCs w:val="24"/>
              </w:rPr>
              <w:t>0</w:t>
            </w:r>
            <w:r w:rsidR="01822C9E" w:rsidRPr="6E5C4CAE">
              <w:rPr>
                <w:b/>
                <w:bCs/>
                <w:sz w:val="24"/>
                <w:szCs w:val="24"/>
              </w:rPr>
              <w:t>4</w:t>
            </w:r>
            <w:r w:rsidR="72BCE56C" w:rsidRPr="6E5C4CAE">
              <w:rPr>
                <w:b/>
                <w:bCs/>
                <w:sz w:val="24"/>
                <w:szCs w:val="24"/>
              </w:rPr>
              <w:t>/</w:t>
            </w:r>
            <w:r w:rsidR="00597B09" w:rsidRPr="6E5C4CAE">
              <w:rPr>
                <w:b/>
                <w:bCs/>
                <w:sz w:val="24"/>
                <w:szCs w:val="24"/>
              </w:rPr>
              <w:t>2</w:t>
            </w:r>
            <w:r w:rsidR="001F1EC0" w:rsidRPr="6E5C4CAE">
              <w:rPr>
                <w:b/>
                <w:bCs/>
                <w:sz w:val="24"/>
                <w:szCs w:val="24"/>
              </w:rPr>
              <w:t>7</w:t>
            </w:r>
            <w:r w:rsidR="72BCE56C" w:rsidRPr="6E5C4CAE">
              <w:rPr>
                <w:b/>
                <w:bCs/>
                <w:sz w:val="24"/>
                <w:szCs w:val="24"/>
              </w:rPr>
              <w:t>/2020</w:t>
            </w:r>
          </w:p>
          <w:p w14:paraId="281CE3FF" w14:textId="55F72C6C" w:rsidR="00B32082" w:rsidRPr="00AF6891" w:rsidRDefault="00B32082" w:rsidP="5DFC91BB">
            <w:pPr>
              <w:rPr>
                <w:b/>
                <w:bCs/>
                <w:sz w:val="24"/>
                <w:szCs w:val="24"/>
              </w:rPr>
            </w:pPr>
            <w:r w:rsidRPr="68BB230A">
              <w:rPr>
                <w:b/>
                <w:bCs/>
                <w:sz w:val="24"/>
                <w:szCs w:val="24"/>
              </w:rPr>
              <w:t>POL v2 0</w:t>
            </w:r>
            <w:r w:rsidR="7061A9C4" w:rsidRPr="68BB230A">
              <w:rPr>
                <w:b/>
                <w:bCs/>
                <w:sz w:val="24"/>
                <w:szCs w:val="24"/>
              </w:rPr>
              <w:t>5</w:t>
            </w:r>
            <w:r w:rsidRPr="68BB230A">
              <w:rPr>
                <w:b/>
                <w:bCs/>
                <w:sz w:val="24"/>
                <w:szCs w:val="24"/>
              </w:rPr>
              <w:t>/</w:t>
            </w:r>
            <w:r w:rsidR="3DBE24C5" w:rsidRPr="68BB230A">
              <w:rPr>
                <w:b/>
                <w:bCs/>
                <w:sz w:val="24"/>
                <w:szCs w:val="24"/>
              </w:rPr>
              <w:t>12</w:t>
            </w:r>
            <w:r w:rsidRPr="68BB230A">
              <w:rPr>
                <w:b/>
                <w:bCs/>
                <w:sz w:val="24"/>
                <w:szCs w:val="24"/>
              </w:rPr>
              <w:t>/2020</w:t>
            </w:r>
          </w:p>
        </w:tc>
      </w:tr>
      <w:tr w:rsidR="00D7772C" w14:paraId="65256328" w14:textId="77777777" w:rsidTr="68BB230A">
        <w:tc>
          <w:tcPr>
            <w:tcW w:w="1705" w:type="dxa"/>
            <w:vAlign w:val="center"/>
          </w:tcPr>
          <w:p w14:paraId="3DC78238" w14:textId="47F2DFAB" w:rsidR="00D7772C" w:rsidRDefault="004E135E" w:rsidP="6E5C4CAE">
            <w:pPr>
              <w:rPr>
                <w:b/>
                <w:bCs/>
                <w:sz w:val="24"/>
                <w:szCs w:val="24"/>
              </w:rPr>
            </w:pPr>
            <w:r w:rsidRPr="6E5C4CAE">
              <w:rPr>
                <w:b/>
                <w:bCs/>
                <w:sz w:val="24"/>
                <w:szCs w:val="24"/>
              </w:rPr>
              <w:t>Approved By</w:t>
            </w:r>
          </w:p>
        </w:tc>
        <w:tc>
          <w:tcPr>
            <w:tcW w:w="7645" w:type="dxa"/>
          </w:tcPr>
          <w:p w14:paraId="747D091B" w14:textId="7DA2F48A" w:rsidR="00F44817" w:rsidRDefault="001066CC" w:rsidP="5DFC91B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E5C4CA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Kevin Nordt, GM/CEO</w:t>
            </w:r>
          </w:p>
          <w:p w14:paraId="0286FCE9" w14:textId="6F8C48D1" w:rsidR="659F18C2" w:rsidRPr="00EE4D6F" w:rsidRDefault="659F18C2" w:rsidP="62CE783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E5C4CA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Jeff Bishop – CFO; Dave Churchman – CC0; Rich Wallen – COO</w:t>
            </w:r>
          </w:p>
          <w:p w14:paraId="29DB8260" w14:textId="7A559423" w:rsidR="00A91D70" w:rsidRPr="00EE4D6F" w:rsidRDefault="005F3CCF" w:rsidP="62CE7839">
            <w:pPr>
              <w:rPr>
                <w:b/>
                <w:bCs/>
                <w:sz w:val="24"/>
                <w:szCs w:val="24"/>
              </w:rPr>
            </w:pPr>
            <w:r w:rsidRPr="6E5C4CAE">
              <w:rPr>
                <w:b/>
                <w:bCs/>
                <w:sz w:val="24"/>
                <w:szCs w:val="24"/>
              </w:rPr>
              <w:t>I</w:t>
            </w:r>
            <w:r w:rsidR="41E5305B" w:rsidRPr="6E5C4CAE">
              <w:rPr>
                <w:b/>
                <w:bCs/>
                <w:sz w:val="24"/>
                <w:szCs w:val="24"/>
              </w:rPr>
              <w:t>M</w:t>
            </w:r>
            <w:r w:rsidRPr="6E5C4CAE">
              <w:rPr>
                <w:b/>
                <w:bCs/>
                <w:sz w:val="24"/>
                <w:szCs w:val="24"/>
              </w:rPr>
              <w:t>T Operations Chief</w:t>
            </w:r>
            <w:r w:rsidR="00AC50E2" w:rsidRPr="6E5C4CAE">
              <w:rPr>
                <w:b/>
                <w:bCs/>
                <w:sz w:val="24"/>
                <w:szCs w:val="24"/>
              </w:rPr>
              <w:t xml:space="preserve"> </w:t>
            </w:r>
            <w:r w:rsidR="002C4DCB" w:rsidRPr="6E5C4CAE">
              <w:rPr>
                <w:b/>
                <w:bCs/>
                <w:sz w:val="24"/>
                <w:szCs w:val="24"/>
              </w:rPr>
              <w:t>–</w:t>
            </w:r>
            <w:r w:rsidR="00AC50E2" w:rsidRPr="6E5C4CAE">
              <w:rPr>
                <w:b/>
                <w:bCs/>
                <w:sz w:val="24"/>
                <w:szCs w:val="24"/>
              </w:rPr>
              <w:t xml:space="preserve"> </w:t>
            </w:r>
            <w:r w:rsidRPr="6E5C4CAE">
              <w:rPr>
                <w:b/>
                <w:bCs/>
                <w:sz w:val="24"/>
                <w:szCs w:val="24"/>
              </w:rPr>
              <w:t>J</w:t>
            </w:r>
            <w:r w:rsidR="002C4DCB" w:rsidRPr="6E5C4CAE">
              <w:rPr>
                <w:b/>
                <w:bCs/>
                <w:sz w:val="24"/>
                <w:szCs w:val="24"/>
              </w:rPr>
              <w:t>eff Grizzel</w:t>
            </w:r>
            <w:r w:rsidR="00AC50E2" w:rsidRPr="6E5C4CAE">
              <w:rPr>
                <w:b/>
                <w:bCs/>
                <w:sz w:val="24"/>
                <w:szCs w:val="24"/>
              </w:rPr>
              <w:t xml:space="preserve">; </w:t>
            </w:r>
            <w:r w:rsidRPr="6E5C4CAE">
              <w:rPr>
                <w:b/>
                <w:bCs/>
                <w:sz w:val="24"/>
                <w:szCs w:val="24"/>
              </w:rPr>
              <w:t>I</w:t>
            </w:r>
            <w:r w:rsidR="7A2CD041" w:rsidRPr="6E5C4CAE">
              <w:rPr>
                <w:b/>
                <w:bCs/>
                <w:sz w:val="24"/>
                <w:szCs w:val="24"/>
              </w:rPr>
              <w:t>M</w:t>
            </w:r>
            <w:r w:rsidRPr="6E5C4CAE">
              <w:rPr>
                <w:b/>
                <w:bCs/>
                <w:sz w:val="24"/>
                <w:szCs w:val="24"/>
              </w:rPr>
              <w:t>T Operations Deputy</w:t>
            </w:r>
            <w:r w:rsidR="0056425C" w:rsidRPr="6E5C4CAE">
              <w:rPr>
                <w:b/>
                <w:bCs/>
                <w:sz w:val="24"/>
                <w:szCs w:val="24"/>
              </w:rPr>
              <w:t xml:space="preserve"> Chief </w:t>
            </w:r>
            <w:r w:rsidR="002C4DCB" w:rsidRPr="6E5C4CAE">
              <w:rPr>
                <w:b/>
                <w:bCs/>
                <w:sz w:val="24"/>
                <w:szCs w:val="24"/>
              </w:rPr>
              <w:t>–</w:t>
            </w:r>
            <w:r w:rsidR="0056425C" w:rsidRPr="6E5C4CAE">
              <w:rPr>
                <w:b/>
                <w:bCs/>
                <w:sz w:val="24"/>
                <w:szCs w:val="24"/>
              </w:rPr>
              <w:t xml:space="preserve"> </w:t>
            </w:r>
            <w:r w:rsidR="002C4DCB" w:rsidRPr="6E5C4CAE">
              <w:rPr>
                <w:b/>
                <w:bCs/>
                <w:sz w:val="24"/>
                <w:szCs w:val="24"/>
              </w:rPr>
              <w:t>Shannon Lowry</w:t>
            </w:r>
          </w:p>
        </w:tc>
      </w:tr>
      <w:tr w:rsidR="008F325D" w14:paraId="6562DF80" w14:textId="77777777" w:rsidTr="68BB230A">
        <w:tc>
          <w:tcPr>
            <w:tcW w:w="1705" w:type="dxa"/>
            <w:vAlign w:val="center"/>
          </w:tcPr>
          <w:p w14:paraId="3F2C2F44" w14:textId="77777777" w:rsidR="008F325D" w:rsidRDefault="0013752F" w:rsidP="6E5C4CAE">
            <w:pPr>
              <w:rPr>
                <w:b/>
                <w:bCs/>
                <w:sz w:val="24"/>
                <w:szCs w:val="24"/>
              </w:rPr>
            </w:pPr>
            <w:r w:rsidRPr="6E5C4CAE">
              <w:rPr>
                <w:b/>
                <w:bCs/>
                <w:sz w:val="24"/>
                <w:szCs w:val="24"/>
              </w:rPr>
              <w:t>Developers &amp;</w:t>
            </w:r>
          </w:p>
          <w:p w14:paraId="0E840637" w14:textId="7EE7F06F" w:rsidR="0013752F" w:rsidRDefault="0013752F" w:rsidP="6E5C4CAE">
            <w:pPr>
              <w:rPr>
                <w:b/>
                <w:bCs/>
                <w:sz w:val="24"/>
                <w:szCs w:val="24"/>
              </w:rPr>
            </w:pPr>
            <w:r w:rsidRPr="6E5C4CAE">
              <w:rPr>
                <w:b/>
                <w:bCs/>
                <w:sz w:val="24"/>
                <w:szCs w:val="24"/>
              </w:rPr>
              <w:t>Reviewers</w:t>
            </w:r>
          </w:p>
        </w:tc>
        <w:tc>
          <w:tcPr>
            <w:tcW w:w="7645" w:type="dxa"/>
          </w:tcPr>
          <w:p w14:paraId="1CC7A0DA" w14:textId="5DF71C9F" w:rsidR="00306BCB" w:rsidRDefault="00B32082" w:rsidP="54A7652B">
            <w:pPr>
              <w:rPr>
                <w:b/>
                <w:bCs/>
                <w:sz w:val="24"/>
                <w:szCs w:val="24"/>
              </w:rPr>
            </w:pPr>
            <w:r w:rsidRPr="6E5C4CAE">
              <w:rPr>
                <w:b/>
                <w:bCs/>
                <w:sz w:val="24"/>
                <w:szCs w:val="24"/>
              </w:rPr>
              <w:t>POL v2_</w:t>
            </w:r>
            <w:r w:rsidR="00EB486B" w:rsidRPr="6E5C4CAE">
              <w:rPr>
                <w:b/>
                <w:bCs/>
                <w:sz w:val="24"/>
                <w:szCs w:val="24"/>
              </w:rPr>
              <w:t xml:space="preserve">Jeff Grizzel – IMT Operations Chief; Shannon Lowry – IMT Operations Deputy Chief; </w:t>
            </w:r>
            <w:r w:rsidR="00C12F35" w:rsidRPr="6E5C4CAE">
              <w:rPr>
                <w:b/>
                <w:bCs/>
                <w:sz w:val="24"/>
                <w:szCs w:val="24"/>
              </w:rPr>
              <w:t>Carol Mayer - IMT Logistics Chief; Mitch Del</w:t>
            </w:r>
            <w:r w:rsidR="3B22A3A3" w:rsidRPr="6E5C4CAE">
              <w:rPr>
                <w:b/>
                <w:bCs/>
                <w:sz w:val="24"/>
                <w:szCs w:val="24"/>
              </w:rPr>
              <w:t>a</w:t>
            </w:r>
            <w:r w:rsidR="00C12F35" w:rsidRPr="6E5C4CAE">
              <w:rPr>
                <w:b/>
                <w:bCs/>
                <w:sz w:val="24"/>
                <w:szCs w:val="24"/>
              </w:rPr>
              <w:t xml:space="preserve">barre, </w:t>
            </w:r>
            <w:r w:rsidR="00306BCB" w:rsidRPr="6E5C4CAE">
              <w:rPr>
                <w:b/>
                <w:bCs/>
                <w:sz w:val="24"/>
                <w:szCs w:val="24"/>
              </w:rPr>
              <w:t>Legal Counsel;</w:t>
            </w:r>
            <w:r w:rsidR="00C36DC8" w:rsidRPr="6E5C4CAE">
              <w:rPr>
                <w:b/>
                <w:bCs/>
                <w:sz w:val="24"/>
                <w:szCs w:val="24"/>
              </w:rPr>
              <w:t xml:space="preserve"> Safety - Craig Bressan; Darla Stevens – Human Resources; Dale Campbell – Power Production; Jesus Lopez – Power Delivery; Cary West – Customer Service; Kevin McCarthy – Internal Services</w:t>
            </w:r>
          </w:p>
          <w:p w14:paraId="79EF1E1B" w14:textId="4D07D088" w:rsidR="008F325D" w:rsidRDefault="31C32135" w:rsidP="54A7652B">
            <w:pPr>
              <w:rPr>
                <w:b/>
                <w:bCs/>
                <w:sz w:val="24"/>
                <w:szCs w:val="24"/>
              </w:rPr>
            </w:pPr>
            <w:r w:rsidRPr="6E5C4CAE">
              <w:rPr>
                <w:b/>
                <w:bCs/>
                <w:sz w:val="24"/>
                <w:szCs w:val="24"/>
              </w:rPr>
              <w:t xml:space="preserve">POL v1 </w:t>
            </w:r>
            <w:r w:rsidR="001A59FF" w:rsidRPr="6E5C4CAE">
              <w:rPr>
                <w:b/>
                <w:bCs/>
                <w:sz w:val="24"/>
                <w:szCs w:val="24"/>
              </w:rPr>
              <w:t>_</w:t>
            </w:r>
            <w:r w:rsidR="5117ACA5" w:rsidRPr="6E5C4CAE">
              <w:rPr>
                <w:b/>
                <w:bCs/>
                <w:sz w:val="24"/>
                <w:szCs w:val="24"/>
              </w:rPr>
              <w:t xml:space="preserve"> </w:t>
            </w:r>
            <w:r w:rsidR="5CE2875E" w:rsidRPr="6E5C4CAE">
              <w:rPr>
                <w:b/>
                <w:bCs/>
                <w:sz w:val="24"/>
                <w:szCs w:val="24"/>
              </w:rPr>
              <w:t>Craig Bressan</w:t>
            </w:r>
            <w:r w:rsidR="00076FC5" w:rsidRPr="6E5C4CAE">
              <w:rPr>
                <w:b/>
                <w:bCs/>
                <w:sz w:val="24"/>
                <w:szCs w:val="24"/>
              </w:rPr>
              <w:t xml:space="preserve"> – Safety</w:t>
            </w:r>
            <w:r w:rsidR="75E89333" w:rsidRPr="6E5C4CAE">
              <w:rPr>
                <w:b/>
                <w:bCs/>
                <w:sz w:val="24"/>
                <w:szCs w:val="24"/>
              </w:rPr>
              <w:t>; Darla Stevens – Human Resources; Dale Campbell – Power Production; Jesus Lopez – Power Delivery; Cary West – Customer Service; Kevin McCart</w:t>
            </w:r>
            <w:r w:rsidR="302FD47C" w:rsidRPr="6E5C4CAE">
              <w:rPr>
                <w:b/>
                <w:bCs/>
                <w:sz w:val="24"/>
                <w:szCs w:val="24"/>
              </w:rPr>
              <w:t>hy – Internal Services</w:t>
            </w:r>
            <w:r w:rsidR="002528F6" w:rsidRPr="6E5C4CAE">
              <w:rPr>
                <w:b/>
                <w:bCs/>
                <w:sz w:val="24"/>
                <w:szCs w:val="24"/>
              </w:rPr>
              <w:t>; Julie Pyper – previous IMT Operations Chief</w:t>
            </w:r>
          </w:p>
        </w:tc>
      </w:tr>
    </w:tbl>
    <w:p w14:paraId="1976B3AB" w14:textId="1EF2AA86" w:rsidR="4FAC5804" w:rsidRDefault="4FAC5804" w:rsidP="4FAC5804">
      <w:pPr>
        <w:rPr>
          <w:b/>
          <w:bCs/>
          <w:sz w:val="24"/>
          <w:szCs w:val="24"/>
        </w:rPr>
      </w:pPr>
    </w:p>
    <w:p w14:paraId="05DA94DE" w14:textId="77610899" w:rsidR="112D7B40" w:rsidRDefault="004C5594" w:rsidP="00F75939">
      <w:pPr>
        <w:shd w:val="clear" w:color="auto" w:fill="D9D9D9" w:themeFill="background1" w:themeFillShade="D9"/>
        <w:spacing w:line="240" w:lineRule="auto"/>
        <w:rPr>
          <w:b/>
          <w:bCs/>
          <w:sz w:val="28"/>
          <w:szCs w:val="28"/>
        </w:rPr>
      </w:pPr>
      <w:r w:rsidRPr="6E5C4CAE">
        <w:rPr>
          <w:b/>
          <w:bCs/>
          <w:sz w:val="28"/>
          <w:szCs w:val="28"/>
        </w:rPr>
        <w:t>Scope</w:t>
      </w:r>
    </w:p>
    <w:p w14:paraId="16CB4E16" w14:textId="29E2592C" w:rsidR="00787FB4" w:rsidRDefault="5C6B2482" w:rsidP="6E5C4CAE">
      <w:pPr>
        <w:spacing w:line="240" w:lineRule="auto"/>
        <w:rPr>
          <w:rFonts w:eastAsiaTheme="minorEastAsia"/>
          <w:sz w:val="24"/>
          <w:szCs w:val="24"/>
        </w:rPr>
      </w:pPr>
      <w:r w:rsidRPr="6E5C4CAE">
        <w:rPr>
          <w:rFonts w:eastAsiaTheme="minorEastAsia"/>
          <w:sz w:val="24"/>
          <w:szCs w:val="24"/>
        </w:rPr>
        <w:t xml:space="preserve">The </w:t>
      </w:r>
      <w:r w:rsidR="0BB0DF38" w:rsidRPr="6E5C4CAE">
        <w:rPr>
          <w:rFonts w:eastAsiaTheme="minorEastAsia"/>
          <w:sz w:val="24"/>
          <w:szCs w:val="24"/>
        </w:rPr>
        <w:t xml:space="preserve">U.S. </w:t>
      </w:r>
      <w:r w:rsidRPr="6E5C4CAE">
        <w:rPr>
          <w:rFonts w:eastAsiaTheme="minorEastAsia"/>
          <w:sz w:val="24"/>
          <w:szCs w:val="24"/>
        </w:rPr>
        <w:t xml:space="preserve">Center for Disease Control </w:t>
      </w:r>
      <w:r w:rsidR="24975B81" w:rsidRPr="6E5C4CAE">
        <w:rPr>
          <w:rFonts w:eastAsiaTheme="minorEastAsia"/>
          <w:sz w:val="24"/>
          <w:szCs w:val="24"/>
        </w:rPr>
        <w:t xml:space="preserve">and Prevention </w:t>
      </w:r>
      <w:r w:rsidRPr="6E5C4CAE">
        <w:rPr>
          <w:rFonts w:eastAsiaTheme="minorEastAsia"/>
          <w:sz w:val="24"/>
          <w:szCs w:val="24"/>
        </w:rPr>
        <w:t xml:space="preserve">and local </w:t>
      </w:r>
      <w:r w:rsidR="687EF1F3" w:rsidRPr="6E5C4CAE">
        <w:rPr>
          <w:rFonts w:eastAsiaTheme="minorEastAsia"/>
          <w:sz w:val="24"/>
          <w:szCs w:val="24"/>
        </w:rPr>
        <w:t>h</w:t>
      </w:r>
      <w:r w:rsidRPr="6E5C4CAE">
        <w:rPr>
          <w:rFonts w:eastAsiaTheme="minorEastAsia"/>
          <w:sz w:val="24"/>
          <w:szCs w:val="24"/>
        </w:rPr>
        <w:t xml:space="preserve">ealth </w:t>
      </w:r>
      <w:r w:rsidR="1C954E2E" w:rsidRPr="6E5C4CAE">
        <w:rPr>
          <w:rFonts w:eastAsiaTheme="minorEastAsia"/>
          <w:sz w:val="24"/>
          <w:szCs w:val="24"/>
        </w:rPr>
        <w:t>d</w:t>
      </w:r>
      <w:r w:rsidRPr="6E5C4CAE">
        <w:rPr>
          <w:rFonts w:eastAsiaTheme="minorEastAsia"/>
          <w:sz w:val="24"/>
          <w:szCs w:val="24"/>
        </w:rPr>
        <w:t xml:space="preserve">epartments currently recommend employers </w:t>
      </w:r>
      <w:r w:rsidR="00F56AB7" w:rsidRPr="6E5C4CAE">
        <w:rPr>
          <w:rFonts w:eastAsiaTheme="minorEastAsia"/>
          <w:sz w:val="24"/>
          <w:szCs w:val="24"/>
        </w:rPr>
        <w:t xml:space="preserve">implement a program to screen </w:t>
      </w:r>
      <w:r w:rsidR="005A6AAE" w:rsidRPr="6E5C4CAE">
        <w:rPr>
          <w:rFonts w:eastAsiaTheme="minorEastAsia"/>
          <w:sz w:val="24"/>
          <w:szCs w:val="24"/>
        </w:rPr>
        <w:t xml:space="preserve">employees </w:t>
      </w:r>
      <w:r w:rsidR="001D7E02" w:rsidRPr="6E5C4CAE">
        <w:rPr>
          <w:rFonts w:eastAsiaTheme="minorEastAsia"/>
          <w:sz w:val="24"/>
          <w:szCs w:val="24"/>
        </w:rPr>
        <w:t xml:space="preserve">for COVID-19 symptoms </w:t>
      </w:r>
      <w:r w:rsidR="005A6AAE" w:rsidRPr="6E5C4CAE">
        <w:rPr>
          <w:rFonts w:eastAsiaTheme="minorEastAsia"/>
          <w:sz w:val="24"/>
          <w:szCs w:val="24"/>
        </w:rPr>
        <w:t xml:space="preserve">prior to </w:t>
      </w:r>
      <w:r w:rsidR="00C5331B" w:rsidRPr="6E5C4CAE">
        <w:rPr>
          <w:rFonts w:eastAsiaTheme="minorEastAsia"/>
          <w:sz w:val="24"/>
          <w:szCs w:val="24"/>
        </w:rPr>
        <w:t>coming to work</w:t>
      </w:r>
      <w:r w:rsidRPr="6E5C4CAE">
        <w:rPr>
          <w:rFonts w:eastAsiaTheme="minorEastAsia"/>
          <w:sz w:val="24"/>
          <w:szCs w:val="24"/>
        </w:rPr>
        <w:t xml:space="preserve">. The intent of this health screening is to gather basic information, as reported by </w:t>
      </w:r>
      <w:r w:rsidR="2D777AFD" w:rsidRPr="6E5C4CAE">
        <w:rPr>
          <w:rFonts w:eastAsiaTheme="minorEastAsia"/>
          <w:sz w:val="24"/>
          <w:szCs w:val="24"/>
        </w:rPr>
        <w:t xml:space="preserve">Grant </w:t>
      </w:r>
      <w:r w:rsidRPr="6E5C4CAE">
        <w:rPr>
          <w:rFonts w:eastAsiaTheme="minorEastAsia"/>
          <w:sz w:val="24"/>
          <w:szCs w:val="24"/>
        </w:rPr>
        <w:t xml:space="preserve">PUD employees and </w:t>
      </w:r>
      <w:r w:rsidR="33F90D68" w:rsidRPr="6E5C4CAE">
        <w:rPr>
          <w:rFonts w:eastAsiaTheme="minorEastAsia"/>
          <w:sz w:val="24"/>
          <w:szCs w:val="24"/>
        </w:rPr>
        <w:t>certain</w:t>
      </w:r>
      <w:r w:rsidR="00C5331B" w:rsidRPr="6E5C4CAE">
        <w:rPr>
          <w:rFonts w:eastAsiaTheme="minorEastAsia"/>
          <w:sz w:val="24"/>
          <w:szCs w:val="24"/>
        </w:rPr>
        <w:t xml:space="preserve"> </w:t>
      </w:r>
      <w:r w:rsidRPr="6E5C4CAE">
        <w:rPr>
          <w:rFonts w:eastAsiaTheme="minorEastAsia"/>
          <w:sz w:val="24"/>
          <w:szCs w:val="24"/>
        </w:rPr>
        <w:t>contractors, as to whether they may be experiencing any symptoms known to be associated with COVID-19.</w:t>
      </w:r>
      <w:r w:rsidR="00787FB4" w:rsidRPr="6E5C4CAE">
        <w:rPr>
          <w:rFonts w:eastAsiaTheme="minorEastAsia"/>
          <w:sz w:val="24"/>
          <w:szCs w:val="24"/>
        </w:rPr>
        <w:t xml:space="preserve"> </w:t>
      </w:r>
      <w:r w:rsidR="00142E13" w:rsidRPr="6E5C4CAE">
        <w:rPr>
          <w:rFonts w:eastAsiaTheme="minorEastAsia"/>
          <w:sz w:val="24"/>
          <w:szCs w:val="24"/>
        </w:rPr>
        <w:t xml:space="preserve">In addition to </w:t>
      </w:r>
      <w:r w:rsidR="00F56AB7" w:rsidRPr="6E5C4CAE">
        <w:rPr>
          <w:rFonts w:eastAsiaTheme="minorEastAsia"/>
          <w:sz w:val="24"/>
          <w:szCs w:val="24"/>
        </w:rPr>
        <w:t xml:space="preserve">screening </w:t>
      </w:r>
      <w:r w:rsidR="00AC1902" w:rsidRPr="6E5C4CAE">
        <w:rPr>
          <w:rFonts w:eastAsiaTheme="minorEastAsia"/>
          <w:sz w:val="24"/>
          <w:szCs w:val="24"/>
        </w:rPr>
        <w:t xml:space="preserve">employees for symptoms of COVID-19, </w:t>
      </w:r>
      <w:r w:rsidR="001D7E02" w:rsidRPr="6E5C4CAE">
        <w:rPr>
          <w:rFonts w:eastAsiaTheme="minorEastAsia"/>
          <w:sz w:val="24"/>
          <w:szCs w:val="24"/>
        </w:rPr>
        <w:t xml:space="preserve">encouraging employees to conduct </w:t>
      </w:r>
      <w:r w:rsidR="005D53D3" w:rsidRPr="6E5C4CAE">
        <w:rPr>
          <w:rFonts w:eastAsiaTheme="minorEastAsia"/>
          <w:sz w:val="24"/>
          <w:szCs w:val="24"/>
        </w:rPr>
        <w:t xml:space="preserve">regular </w:t>
      </w:r>
      <w:r w:rsidR="00AC1902" w:rsidRPr="6E5C4CAE">
        <w:rPr>
          <w:rFonts w:eastAsiaTheme="minorEastAsia"/>
          <w:sz w:val="24"/>
          <w:szCs w:val="24"/>
        </w:rPr>
        <w:t>self-monitoring</w:t>
      </w:r>
      <w:r w:rsidR="005D53D3" w:rsidRPr="6E5C4CAE">
        <w:rPr>
          <w:rFonts w:eastAsiaTheme="minorEastAsia"/>
          <w:sz w:val="24"/>
          <w:szCs w:val="24"/>
        </w:rPr>
        <w:t xml:space="preserve"> </w:t>
      </w:r>
      <w:r w:rsidR="001D7E02" w:rsidRPr="6E5C4CAE">
        <w:rPr>
          <w:rFonts w:eastAsiaTheme="minorEastAsia"/>
          <w:sz w:val="24"/>
          <w:szCs w:val="24"/>
        </w:rPr>
        <w:t>while at work further reduce</w:t>
      </w:r>
      <w:r w:rsidR="3F0D8916" w:rsidRPr="6E5C4CAE">
        <w:rPr>
          <w:rFonts w:eastAsiaTheme="minorEastAsia"/>
          <w:sz w:val="24"/>
          <w:szCs w:val="24"/>
        </w:rPr>
        <w:t>s</w:t>
      </w:r>
      <w:r w:rsidR="001D7E02" w:rsidRPr="6E5C4CAE">
        <w:rPr>
          <w:rFonts w:eastAsiaTheme="minorEastAsia"/>
          <w:sz w:val="24"/>
          <w:szCs w:val="24"/>
        </w:rPr>
        <w:t xml:space="preserve"> the </w:t>
      </w:r>
      <w:r w:rsidR="00787FB4" w:rsidRPr="6E5C4CAE">
        <w:rPr>
          <w:rFonts w:eastAsiaTheme="minorEastAsia"/>
          <w:sz w:val="24"/>
          <w:szCs w:val="24"/>
        </w:rPr>
        <w:t>risk of virus spread.</w:t>
      </w:r>
    </w:p>
    <w:p w14:paraId="050703B6" w14:textId="439D3183" w:rsidR="00787FB4" w:rsidRDefault="051E016C" w:rsidP="6E5C4CAE">
      <w:pPr>
        <w:spacing w:line="240" w:lineRule="auto"/>
        <w:rPr>
          <w:rFonts w:eastAsiaTheme="minorEastAsia"/>
          <w:sz w:val="24"/>
          <w:szCs w:val="24"/>
        </w:rPr>
      </w:pPr>
      <w:r w:rsidRPr="6E5C4CAE">
        <w:rPr>
          <w:rFonts w:eastAsiaTheme="minorEastAsia"/>
          <w:sz w:val="24"/>
          <w:szCs w:val="24"/>
        </w:rPr>
        <w:t>Requiring employees and certain contractors to conduct pre-work health screen</w:t>
      </w:r>
      <w:r w:rsidR="006914E1" w:rsidRPr="6E5C4CAE">
        <w:rPr>
          <w:rFonts w:eastAsiaTheme="minorEastAsia"/>
          <w:sz w:val="24"/>
          <w:szCs w:val="24"/>
        </w:rPr>
        <w:t>ings</w:t>
      </w:r>
      <w:r w:rsidRPr="6E5C4CAE">
        <w:rPr>
          <w:rFonts w:eastAsiaTheme="minorEastAsia"/>
          <w:sz w:val="24"/>
          <w:szCs w:val="24"/>
        </w:rPr>
        <w:t xml:space="preserve"> and </w:t>
      </w:r>
      <w:r w:rsidR="0F86FFB7" w:rsidRPr="6E5C4CAE">
        <w:rPr>
          <w:rFonts w:eastAsiaTheme="minorEastAsia"/>
          <w:sz w:val="24"/>
          <w:szCs w:val="24"/>
        </w:rPr>
        <w:t xml:space="preserve">encouraging self-monitoring while at work </w:t>
      </w:r>
      <w:r w:rsidR="67E3E1BB" w:rsidRPr="6E5C4CAE">
        <w:rPr>
          <w:rFonts w:eastAsiaTheme="minorEastAsia"/>
          <w:sz w:val="24"/>
          <w:szCs w:val="24"/>
        </w:rPr>
        <w:t xml:space="preserve">are additional </w:t>
      </w:r>
      <w:r w:rsidR="0F86FFB7" w:rsidRPr="6E5C4CAE">
        <w:rPr>
          <w:rFonts w:eastAsiaTheme="minorEastAsia"/>
          <w:sz w:val="24"/>
          <w:szCs w:val="24"/>
        </w:rPr>
        <w:t>administrative control</w:t>
      </w:r>
      <w:r w:rsidR="38673B6E" w:rsidRPr="6E5C4CAE">
        <w:rPr>
          <w:rFonts w:eastAsiaTheme="minorEastAsia"/>
          <w:sz w:val="24"/>
          <w:szCs w:val="24"/>
        </w:rPr>
        <w:t>s</w:t>
      </w:r>
      <w:r w:rsidR="0F86FFB7" w:rsidRPr="6E5C4CAE">
        <w:rPr>
          <w:rFonts w:eastAsiaTheme="minorEastAsia"/>
          <w:sz w:val="24"/>
          <w:szCs w:val="24"/>
        </w:rPr>
        <w:t xml:space="preserve"> the District is implementing to keep </w:t>
      </w:r>
      <w:r w:rsidR="5B63ECE5" w:rsidRPr="6E5C4CAE">
        <w:rPr>
          <w:rFonts w:eastAsiaTheme="minorEastAsia"/>
          <w:sz w:val="24"/>
          <w:szCs w:val="24"/>
        </w:rPr>
        <w:t>our workers safe.</w:t>
      </w:r>
    </w:p>
    <w:p w14:paraId="13F1DA71" w14:textId="1E94FEC6" w:rsidR="00052132" w:rsidRPr="002758E5" w:rsidRDefault="004C5594" w:rsidP="002758E5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 w:rsidRPr="6E5C4CAE">
        <w:rPr>
          <w:b/>
          <w:bCs/>
          <w:sz w:val="28"/>
          <w:szCs w:val="28"/>
        </w:rPr>
        <w:t>Policy Statement</w:t>
      </w:r>
    </w:p>
    <w:p w14:paraId="285065CC" w14:textId="6A514296" w:rsidR="00E0780E" w:rsidRDefault="00DE227E">
      <w:pPr>
        <w:rPr>
          <w:sz w:val="24"/>
          <w:szCs w:val="24"/>
        </w:rPr>
      </w:pPr>
      <w:r w:rsidRPr="6E5C4CAE">
        <w:rPr>
          <w:sz w:val="24"/>
          <w:szCs w:val="24"/>
        </w:rPr>
        <w:t>Prior to the COVID-19 pandemic, the District lacked a policy related to health screening and self-monitoring associated with COVID-19. This policy establishes</w:t>
      </w:r>
      <w:r w:rsidR="45816DBB" w:rsidRPr="6E5C4CAE">
        <w:rPr>
          <w:sz w:val="24"/>
          <w:szCs w:val="24"/>
        </w:rPr>
        <w:t xml:space="preserve"> </w:t>
      </w:r>
      <w:r w:rsidR="2869BD68" w:rsidRPr="6E5C4CAE">
        <w:rPr>
          <w:sz w:val="24"/>
          <w:szCs w:val="24"/>
        </w:rPr>
        <w:t xml:space="preserve">health screening </w:t>
      </w:r>
      <w:r w:rsidR="5B63ECE5" w:rsidRPr="6E5C4CAE">
        <w:rPr>
          <w:sz w:val="24"/>
          <w:szCs w:val="24"/>
        </w:rPr>
        <w:t xml:space="preserve">requirements </w:t>
      </w:r>
      <w:r w:rsidR="417B11BB" w:rsidRPr="6E5C4CAE">
        <w:rPr>
          <w:sz w:val="24"/>
          <w:szCs w:val="24"/>
        </w:rPr>
        <w:t>and self-mon</w:t>
      </w:r>
      <w:r w:rsidR="5B63ECE5" w:rsidRPr="6E5C4CAE">
        <w:rPr>
          <w:sz w:val="24"/>
          <w:szCs w:val="24"/>
        </w:rPr>
        <w:t>i</w:t>
      </w:r>
      <w:r w:rsidR="417B11BB" w:rsidRPr="6E5C4CAE">
        <w:rPr>
          <w:sz w:val="24"/>
          <w:szCs w:val="24"/>
        </w:rPr>
        <w:t>t</w:t>
      </w:r>
      <w:r w:rsidR="5B63ECE5" w:rsidRPr="6E5C4CAE">
        <w:rPr>
          <w:sz w:val="24"/>
          <w:szCs w:val="24"/>
        </w:rPr>
        <w:t>o</w:t>
      </w:r>
      <w:r w:rsidR="417B11BB" w:rsidRPr="6E5C4CAE">
        <w:rPr>
          <w:sz w:val="24"/>
          <w:szCs w:val="24"/>
        </w:rPr>
        <w:t xml:space="preserve">ring </w:t>
      </w:r>
      <w:r w:rsidR="5B63ECE5" w:rsidRPr="6E5C4CAE">
        <w:rPr>
          <w:sz w:val="24"/>
          <w:szCs w:val="24"/>
        </w:rPr>
        <w:t>guidance f</w:t>
      </w:r>
      <w:r w:rsidR="29EB53EE" w:rsidRPr="6E5C4CAE">
        <w:rPr>
          <w:sz w:val="24"/>
          <w:szCs w:val="24"/>
        </w:rPr>
        <w:t xml:space="preserve">or </w:t>
      </w:r>
      <w:r w:rsidR="4E46B267" w:rsidRPr="6E5C4CAE">
        <w:rPr>
          <w:sz w:val="24"/>
          <w:szCs w:val="24"/>
        </w:rPr>
        <w:t xml:space="preserve">mitigating the spread of the COVID-19 virus </w:t>
      </w:r>
      <w:r w:rsidR="1F7CD464" w:rsidRPr="6E5C4CAE">
        <w:rPr>
          <w:sz w:val="24"/>
          <w:szCs w:val="24"/>
        </w:rPr>
        <w:t xml:space="preserve">among and </w:t>
      </w:r>
      <w:r w:rsidR="58FD5C08" w:rsidRPr="6E5C4CAE">
        <w:rPr>
          <w:sz w:val="24"/>
          <w:szCs w:val="24"/>
        </w:rPr>
        <w:t xml:space="preserve">between </w:t>
      </w:r>
      <w:r w:rsidR="7D951A6F" w:rsidRPr="6E5C4CAE">
        <w:rPr>
          <w:sz w:val="24"/>
          <w:szCs w:val="24"/>
        </w:rPr>
        <w:t>Grant PUD</w:t>
      </w:r>
      <w:r w:rsidR="3A492119" w:rsidRPr="6E5C4CAE">
        <w:rPr>
          <w:sz w:val="24"/>
          <w:szCs w:val="24"/>
        </w:rPr>
        <w:t xml:space="preserve"> </w:t>
      </w:r>
      <w:r w:rsidR="5115A481" w:rsidRPr="6E5C4CAE">
        <w:rPr>
          <w:sz w:val="24"/>
          <w:szCs w:val="24"/>
        </w:rPr>
        <w:t>employees</w:t>
      </w:r>
      <w:r w:rsidR="7494440A" w:rsidRPr="6E5C4CAE">
        <w:rPr>
          <w:sz w:val="24"/>
          <w:szCs w:val="24"/>
        </w:rPr>
        <w:t xml:space="preserve"> and</w:t>
      </w:r>
      <w:r w:rsidR="007330B3" w:rsidRPr="6E5C4CAE">
        <w:rPr>
          <w:sz w:val="24"/>
          <w:szCs w:val="24"/>
        </w:rPr>
        <w:t xml:space="preserve"> </w:t>
      </w:r>
      <w:r w:rsidR="7494440A" w:rsidRPr="6E5C4CAE">
        <w:rPr>
          <w:sz w:val="24"/>
          <w:szCs w:val="24"/>
        </w:rPr>
        <w:t>contractors</w:t>
      </w:r>
      <w:r w:rsidR="45816DBB" w:rsidRPr="6E5C4CAE">
        <w:rPr>
          <w:sz w:val="24"/>
          <w:szCs w:val="24"/>
        </w:rPr>
        <w:t>.</w:t>
      </w:r>
      <w:r w:rsidR="31D4DB7A" w:rsidRPr="6E5C4CAE">
        <w:rPr>
          <w:sz w:val="24"/>
          <w:szCs w:val="24"/>
        </w:rPr>
        <w:t xml:space="preserve"> </w:t>
      </w:r>
    </w:p>
    <w:p w14:paraId="7E17246F" w14:textId="3F61B5E4" w:rsidR="00CE4C24" w:rsidRPr="002758E5" w:rsidRDefault="00A84EAB" w:rsidP="00CE4C24">
      <w:pPr>
        <w:shd w:val="clear" w:color="auto" w:fill="D9D9D9" w:themeFill="background1" w:themeFillShade="D9"/>
        <w:rPr>
          <w:sz w:val="28"/>
          <w:szCs w:val="28"/>
        </w:rPr>
      </w:pPr>
      <w:r w:rsidRPr="6E5C4CAE">
        <w:rPr>
          <w:b/>
          <w:bCs/>
          <w:sz w:val="28"/>
          <w:szCs w:val="28"/>
        </w:rPr>
        <w:t>Definitions</w:t>
      </w:r>
    </w:p>
    <w:p w14:paraId="05BBE539" w14:textId="17DDA9A3" w:rsidR="00F928F9" w:rsidRDefault="00A84EAB" w:rsidP="0A51627F">
      <w:pPr>
        <w:rPr>
          <w:sz w:val="24"/>
          <w:szCs w:val="24"/>
        </w:rPr>
      </w:pPr>
      <w:r w:rsidRPr="6E5C4CAE">
        <w:rPr>
          <w:b/>
          <w:bCs/>
          <w:sz w:val="24"/>
          <w:szCs w:val="24"/>
        </w:rPr>
        <w:t>EMPLOYEES:</w:t>
      </w:r>
      <w:r w:rsidRPr="6E5C4CAE">
        <w:rPr>
          <w:sz w:val="24"/>
          <w:szCs w:val="24"/>
        </w:rPr>
        <w:t xml:space="preserve"> </w:t>
      </w:r>
      <w:r w:rsidR="6485B141" w:rsidRPr="6E5C4CAE">
        <w:rPr>
          <w:sz w:val="24"/>
          <w:szCs w:val="24"/>
        </w:rPr>
        <w:t>This document applies to all Grant PUD employees.</w:t>
      </w:r>
      <w:r w:rsidR="00DD2DEF" w:rsidRPr="6E5C4CAE">
        <w:rPr>
          <w:sz w:val="24"/>
          <w:szCs w:val="24"/>
        </w:rPr>
        <w:t xml:space="preserve"> </w:t>
      </w:r>
      <w:r w:rsidR="716F0AE0" w:rsidRPr="6E5C4CAE">
        <w:rPr>
          <w:sz w:val="24"/>
          <w:szCs w:val="24"/>
        </w:rPr>
        <w:t xml:space="preserve">Employees are expected to adhere to this policy as well as </w:t>
      </w:r>
      <w:r w:rsidR="5C001CB2" w:rsidRPr="6E5C4CAE">
        <w:rPr>
          <w:sz w:val="24"/>
          <w:szCs w:val="24"/>
        </w:rPr>
        <w:t>f</w:t>
      </w:r>
      <w:r w:rsidR="716F0AE0" w:rsidRPr="6E5C4CAE">
        <w:rPr>
          <w:sz w:val="24"/>
          <w:szCs w:val="24"/>
        </w:rPr>
        <w:t>acilit</w:t>
      </w:r>
      <w:r w:rsidR="4DCDB2DF" w:rsidRPr="6E5C4CAE">
        <w:rPr>
          <w:sz w:val="24"/>
          <w:szCs w:val="24"/>
        </w:rPr>
        <w:t>ate</w:t>
      </w:r>
      <w:r w:rsidR="716F0AE0" w:rsidRPr="6E5C4CAE">
        <w:rPr>
          <w:sz w:val="24"/>
          <w:szCs w:val="24"/>
        </w:rPr>
        <w:t xml:space="preserve"> entry protocols as established for each facility.</w:t>
      </w:r>
    </w:p>
    <w:p w14:paraId="4417D41C" w14:textId="162B9EBA" w:rsidR="62CE7839" w:rsidRDefault="00A53275" w:rsidP="6E5C4CAE">
      <w:pPr>
        <w:rPr>
          <w:sz w:val="24"/>
          <w:szCs w:val="24"/>
        </w:rPr>
      </w:pPr>
      <w:r w:rsidRPr="6E5C4CAE">
        <w:rPr>
          <w:b/>
          <w:bCs/>
          <w:sz w:val="24"/>
          <w:szCs w:val="24"/>
        </w:rPr>
        <w:lastRenderedPageBreak/>
        <w:t>CONTRACTORS/SUBCONTRACTORS:</w:t>
      </w:r>
      <w:r w:rsidRPr="6E5C4CAE">
        <w:rPr>
          <w:sz w:val="24"/>
          <w:szCs w:val="24"/>
        </w:rPr>
        <w:t xml:space="preserve"> </w:t>
      </w:r>
      <w:r w:rsidR="00F8019A" w:rsidRPr="6E5C4CAE">
        <w:rPr>
          <w:sz w:val="24"/>
          <w:szCs w:val="24"/>
        </w:rPr>
        <w:t>Th</w:t>
      </w:r>
      <w:r w:rsidR="00553FFB" w:rsidRPr="6E5C4CAE">
        <w:rPr>
          <w:sz w:val="24"/>
          <w:szCs w:val="24"/>
        </w:rPr>
        <w:t>is</w:t>
      </w:r>
      <w:r w:rsidR="00F8019A" w:rsidRPr="6E5C4CAE">
        <w:rPr>
          <w:sz w:val="24"/>
          <w:szCs w:val="24"/>
        </w:rPr>
        <w:t xml:space="preserve"> policy applies to </w:t>
      </w:r>
      <w:r w:rsidR="00374F8F" w:rsidRPr="6E5C4CAE">
        <w:rPr>
          <w:sz w:val="24"/>
          <w:szCs w:val="24"/>
        </w:rPr>
        <w:t>all</w:t>
      </w:r>
      <w:r w:rsidR="00121148" w:rsidRPr="6E5C4CAE">
        <w:rPr>
          <w:sz w:val="24"/>
          <w:szCs w:val="24"/>
        </w:rPr>
        <w:t xml:space="preserve"> </w:t>
      </w:r>
      <w:r w:rsidR="498E5E09" w:rsidRPr="6E5C4CAE">
        <w:rPr>
          <w:rFonts w:ascii="Calibri" w:eastAsia="Calibri" w:hAnsi="Calibri" w:cs="Calibri"/>
          <w:sz w:val="24"/>
          <w:szCs w:val="24"/>
        </w:rPr>
        <w:t>contractors and subcontractors working at or on District facilities, properties, or field projects where Grant PUD employees work. Th</w:t>
      </w:r>
      <w:r w:rsidR="003369B3" w:rsidRPr="6E5C4CAE">
        <w:rPr>
          <w:rFonts w:ascii="Calibri" w:eastAsia="Calibri" w:hAnsi="Calibri" w:cs="Calibri"/>
          <w:sz w:val="24"/>
          <w:szCs w:val="24"/>
        </w:rPr>
        <w:t>is</w:t>
      </w:r>
      <w:r w:rsidR="498E5E09" w:rsidRPr="6E5C4CAE">
        <w:rPr>
          <w:rFonts w:ascii="Calibri" w:eastAsia="Calibri" w:hAnsi="Calibri" w:cs="Calibri"/>
          <w:sz w:val="24"/>
          <w:szCs w:val="24"/>
        </w:rPr>
        <w:t xml:space="preserve"> polic</w:t>
      </w:r>
      <w:r w:rsidR="003369B3" w:rsidRPr="6E5C4CAE">
        <w:rPr>
          <w:rFonts w:ascii="Calibri" w:eastAsia="Calibri" w:hAnsi="Calibri" w:cs="Calibri"/>
          <w:sz w:val="24"/>
          <w:szCs w:val="24"/>
        </w:rPr>
        <w:t>y</w:t>
      </w:r>
      <w:r w:rsidR="498E5E09" w:rsidRPr="6E5C4CAE">
        <w:rPr>
          <w:rFonts w:ascii="Calibri" w:eastAsia="Calibri" w:hAnsi="Calibri" w:cs="Calibri"/>
          <w:sz w:val="24"/>
          <w:szCs w:val="24"/>
        </w:rPr>
        <w:t xml:space="preserve"> </w:t>
      </w:r>
      <w:r w:rsidR="003369B3" w:rsidRPr="6E5C4CAE">
        <w:rPr>
          <w:rFonts w:ascii="Calibri" w:eastAsia="Calibri" w:hAnsi="Calibri" w:cs="Calibri"/>
          <w:sz w:val="24"/>
          <w:szCs w:val="24"/>
        </w:rPr>
        <w:t>also applies</w:t>
      </w:r>
      <w:r w:rsidR="498E5E09" w:rsidRPr="6E5C4CAE">
        <w:rPr>
          <w:rFonts w:ascii="Calibri" w:eastAsia="Calibri" w:hAnsi="Calibri" w:cs="Calibri"/>
          <w:sz w:val="24"/>
          <w:szCs w:val="24"/>
        </w:rPr>
        <w:t xml:space="preserve"> to contractors and subcontractors working at or on District facilities, properties, or field projects who interact with members of the public on Grant PUD’s behalf.</w:t>
      </w:r>
      <w:r w:rsidR="498E5E09" w:rsidRPr="6E5C4CAE">
        <w:rPr>
          <w:sz w:val="24"/>
          <w:szCs w:val="24"/>
        </w:rPr>
        <w:t xml:space="preserve"> </w:t>
      </w:r>
    </w:p>
    <w:p w14:paraId="6A7B820D" w14:textId="4021394C" w:rsidR="464B5274" w:rsidRDefault="00A432D8" w:rsidP="6E5C4CAE">
      <w:pPr>
        <w:shd w:val="clear" w:color="auto" w:fill="D9D9D9" w:themeFill="background1" w:themeFillShade="D9"/>
        <w:rPr>
          <w:rStyle w:val="Hyperlink"/>
          <w:b/>
          <w:bCs/>
          <w:color w:val="auto"/>
          <w:sz w:val="28"/>
          <w:szCs w:val="28"/>
          <w:u w:val="none"/>
        </w:rPr>
      </w:pPr>
      <w:r>
        <w:rPr>
          <w:rStyle w:val="Hyperlink"/>
          <w:b/>
          <w:bCs/>
          <w:color w:val="auto"/>
          <w:sz w:val="28"/>
          <w:szCs w:val="28"/>
          <w:u w:val="none"/>
        </w:rPr>
        <w:t>Policy</w:t>
      </w:r>
    </w:p>
    <w:p w14:paraId="16BEE36A" w14:textId="77777777" w:rsidR="00A17BBB" w:rsidRPr="00B4559E" w:rsidRDefault="00A17BBB" w:rsidP="30A2B380">
      <w:pPr>
        <w:rPr>
          <w:b/>
          <w:bCs/>
          <w:sz w:val="24"/>
          <w:szCs w:val="24"/>
        </w:rPr>
      </w:pPr>
      <w:r w:rsidRPr="6E5C4CAE">
        <w:rPr>
          <w:b/>
          <w:bCs/>
          <w:sz w:val="24"/>
          <w:szCs w:val="24"/>
        </w:rPr>
        <w:t>PRE-WORK HEALTH SCREENING REQUIREMENT</w:t>
      </w:r>
    </w:p>
    <w:p w14:paraId="1B706D05" w14:textId="7FE16C3B" w:rsidR="00BA1120" w:rsidRDefault="00BA1120" w:rsidP="30A2B380">
      <w:pPr>
        <w:rPr>
          <w:sz w:val="24"/>
          <w:szCs w:val="24"/>
        </w:rPr>
      </w:pPr>
      <w:r w:rsidRPr="6E5C4CAE">
        <w:rPr>
          <w:sz w:val="24"/>
          <w:szCs w:val="24"/>
        </w:rPr>
        <w:t xml:space="preserve">Any </w:t>
      </w:r>
      <w:r w:rsidR="00182346" w:rsidRPr="6E5C4CAE">
        <w:rPr>
          <w:sz w:val="24"/>
          <w:szCs w:val="24"/>
        </w:rPr>
        <w:t xml:space="preserve">Grant PUD employee or </w:t>
      </w:r>
      <w:r w:rsidR="00EB2318" w:rsidRPr="6E5C4CAE">
        <w:rPr>
          <w:sz w:val="24"/>
          <w:szCs w:val="24"/>
        </w:rPr>
        <w:t>contractor covered under this policy</w:t>
      </w:r>
      <w:r w:rsidR="00182346" w:rsidRPr="6E5C4CAE">
        <w:rPr>
          <w:sz w:val="24"/>
          <w:szCs w:val="24"/>
        </w:rPr>
        <w:t xml:space="preserve"> </w:t>
      </w:r>
      <w:r w:rsidRPr="6E5C4CAE">
        <w:rPr>
          <w:sz w:val="24"/>
          <w:szCs w:val="24"/>
        </w:rPr>
        <w:t xml:space="preserve">who has had primary or secondary exposure to an individual </w:t>
      </w:r>
      <w:r w:rsidR="004C29DA" w:rsidRPr="6E5C4CAE">
        <w:rPr>
          <w:sz w:val="24"/>
          <w:szCs w:val="24"/>
        </w:rPr>
        <w:t xml:space="preserve">who is </w:t>
      </w:r>
      <w:r w:rsidR="00856B5D" w:rsidRPr="6E5C4CAE">
        <w:rPr>
          <w:sz w:val="24"/>
          <w:szCs w:val="24"/>
        </w:rPr>
        <w:t>known</w:t>
      </w:r>
      <w:r w:rsidR="004C29DA" w:rsidRPr="6E5C4CAE">
        <w:rPr>
          <w:sz w:val="24"/>
          <w:szCs w:val="24"/>
        </w:rPr>
        <w:t xml:space="preserve"> to be infected with the COVID-19 virus must immediately notify their supervisor</w:t>
      </w:r>
      <w:r w:rsidR="005C4351" w:rsidRPr="6E5C4CAE">
        <w:rPr>
          <w:sz w:val="24"/>
          <w:szCs w:val="24"/>
        </w:rPr>
        <w:t xml:space="preserve"> or District Representative</w:t>
      </w:r>
      <w:r w:rsidR="0F411FEA" w:rsidRPr="6E5C4CAE">
        <w:rPr>
          <w:sz w:val="24"/>
          <w:szCs w:val="24"/>
        </w:rPr>
        <w:t xml:space="preserve">. The supervisor </w:t>
      </w:r>
      <w:r w:rsidR="003D41AE" w:rsidRPr="6E5C4CAE">
        <w:rPr>
          <w:sz w:val="24"/>
          <w:szCs w:val="24"/>
        </w:rPr>
        <w:t xml:space="preserve">or District Representative </w:t>
      </w:r>
      <w:r w:rsidR="0F411FEA" w:rsidRPr="6E5C4CAE">
        <w:rPr>
          <w:sz w:val="24"/>
          <w:szCs w:val="24"/>
        </w:rPr>
        <w:t>will immediately report th</w:t>
      </w:r>
      <w:r w:rsidR="009D503D" w:rsidRPr="6E5C4CAE">
        <w:rPr>
          <w:sz w:val="24"/>
          <w:szCs w:val="24"/>
        </w:rPr>
        <w:t>is</w:t>
      </w:r>
      <w:r w:rsidR="0F411FEA" w:rsidRPr="6E5C4CAE">
        <w:rPr>
          <w:sz w:val="24"/>
          <w:szCs w:val="24"/>
        </w:rPr>
        <w:t xml:space="preserve"> notification to Human Resources</w:t>
      </w:r>
      <w:r w:rsidR="0ADC1F30" w:rsidRPr="6E5C4CAE">
        <w:rPr>
          <w:sz w:val="24"/>
          <w:szCs w:val="24"/>
        </w:rPr>
        <w:t xml:space="preserve"> and </w:t>
      </w:r>
      <w:r w:rsidR="450D52C7" w:rsidRPr="6E5C4CAE">
        <w:rPr>
          <w:sz w:val="24"/>
          <w:szCs w:val="24"/>
        </w:rPr>
        <w:t>direct the employee</w:t>
      </w:r>
      <w:r w:rsidR="0ADC1F30" w:rsidRPr="6E5C4CAE">
        <w:rPr>
          <w:sz w:val="24"/>
          <w:szCs w:val="24"/>
        </w:rPr>
        <w:t xml:space="preserve"> </w:t>
      </w:r>
      <w:r w:rsidR="003D41AE" w:rsidRPr="6E5C4CAE">
        <w:rPr>
          <w:sz w:val="24"/>
          <w:szCs w:val="24"/>
        </w:rPr>
        <w:t xml:space="preserve">or contractor </w:t>
      </w:r>
      <w:r w:rsidR="18C2BDB2" w:rsidRPr="6E5C4CAE">
        <w:rPr>
          <w:sz w:val="24"/>
          <w:szCs w:val="24"/>
        </w:rPr>
        <w:t>to not</w:t>
      </w:r>
      <w:r w:rsidR="0ADC1F30" w:rsidRPr="6E5C4CAE">
        <w:rPr>
          <w:sz w:val="24"/>
          <w:szCs w:val="24"/>
        </w:rPr>
        <w:t xml:space="preserve"> enter a Grant PUD facility</w:t>
      </w:r>
      <w:r w:rsidR="003D41AE" w:rsidRPr="6E5C4CAE">
        <w:rPr>
          <w:sz w:val="24"/>
          <w:szCs w:val="24"/>
        </w:rPr>
        <w:t>, property, or field project</w:t>
      </w:r>
      <w:r w:rsidR="0ADC1F30" w:rsidRPr="6E5C4CAE">
        <w:rPr>
          <w:sz w:val="24"/>
          <w:szCs w:val="24"/>
        </w:rPr>
        <w:t xml:space="preserve"> for 14 </w:t>
      </w:r>
      <w:r w:rsidR="001A3380" w:rsidRPr="6E5C4CAE">
        <w:rPr>
          <w:sz w:val="24"/>
          <w:szCs w:val="24"/>
        </w:rPr>
        <w:t xml:space="preserve">calendar </w:t>
      </w:r>
      <w:r w:rsidR="0ADC1F30" w:rsidRPr="6E5C4CAE">
        <w:rPr>
          <w:sz w:val="24"/>
          <w:szCs w:val="24"/>
        </w:rPr>
        <w:t>days from the point of exposure</w:t>
      </w:r>
      <w:r w:rsidR="004C29DA" w:rsidRPr="6E5C4CAE">
        <w:rPr>
          <w:sz w:val="24"/>
          <w:szCs w:val="24"/>
        </w:rPr>
        <w:t>.</w:t>
      </w:r>
      <w:r w:rsidR="00DE7B22" w:rsidRPr="6E5C4CAE">
        <w:rPr>
          <w:sz w:val="24"/>
          <w:szCs w:val="24"/>
        </w:rPr>
        <w:t xml:space="preserve"> For purposes of this policy</w:t>
      </w:r>
      <w:r w:rsidR="53BE3DA9" w:rsidRPr="6E5C4CAE">
        <w:rPr>
          <w:sz w:val="24"/>
          <w:szCs w:val="24"/>
        </w:rPr>
        <w:t>,</w:t>
      </w:r>
      <w:r w:rsidR="00DE7B22" w:rsidRPr="6E5C4CAE">
        <w:rPr>
          <w:sz w:val="24"/>
          <w:szCs w:val="24"/>
        </w:rPr>
        <w:t xml:space="preserve"> “exposure” </w:t>
      </w:r>
      <w:r w:rsidR="7385533F" w:rsidRPr="6E5C4CAE">
        <w:rPr>
          <w:sz w:val="24"/>
          <w:szCs w:val="24"/>
        </w:rPr>
        <w:t>is defined as an</w:t>
      </w:r>
      <w:r w:rsidR="001B089B" w:rsidRPr="6E5C4CAE">
        <w:rPr>
          <w:sz w:val="24"/>
          <w:szCs w:val="24"/>
        </w:rPr>
        <w:t xml:space="preserve"> employee </w:t>
      </w:r>
      <w:r w:rsidR="00EB2318" w:rsidRPr="6E5C4CAE">
        <w:rPr>
          <w:sz w:val="24"/>
          <w:szCs w:val="24"/>
        </w:rPr>
        <w:t xml:space="preserve">or contractor </w:t>
      </w:r>
      <w:r w:rsidR="001B089B" w:rsidRPr="6E5C4CAE">
        <w:rPr>
          <w:sz w:val="24"/>
          <w:szCs w:val="24"/>
        </w:rPr>
        <w:t>w</w:t>
      </w:r>
      <w:r w:rsidR="078BF987" w:rsidRPr="6E5C4CAE">
        <w:rPr>
          <w:sz w:val="24"/>
          <w:szCs w:val="24"/>
        </w:rPr>
        <w:t>ho has been</w:t>
      </w:r>
      <w:r w:rsidR="001B089B" w:rsidRPr="6E5C4CAE">
        <w:rPr>
          <w:sz w:val="24"/>
          <w:szCs w:val="24"/>
        </w:rPr>
        <w:t xml:space="preserve"> within 6 feet of </w:t>
      </w:r>
      <w:r w:rsidR="045CA356" w:rsidRPr="6E5C4CAE">
        <w:rPr>
          <w:sz w:val="24"/>
          <w:szCs w:val="24"/>
        </w:rPr>
        <w:t>an</w:t>
      </w:r>
      <w:r w:rsidR="001B089B" w:rsidRPr="6E5C4CAE">
        <w:rPr>
          <w:sz w:val="24"/>
          <w:szCs w:val="24"/>
        </w:rPr>
        <w:t xml:space="preserve"> infected individual </w:t>
      </w:r>
      <w:r w:rsidR="0082549E" w:rsidRPr="6E5C4CAE">
        <w:rPr>
          <w:sz w:val="24"/>
          <w:szCs w:val="24"/>
        </w:rPr>
        <w:t>or</w:t>
      </w:r>
      <w:r w:rsidR="003F1FD1" w:rsidRPr="6E5C4CAE">
        <w:rPr>
          <w:sz w:val="24"/>
          <w:szCs w:val="24"/>
        </w:rPr>
        <w:t xml:space="preserve"> to a</w:t>
      </w:r>
      <w:r w:rsidR="0082549E" w:rsidRPr="6E5C4CAE">
        <w:rPr>
          <w:sz w:val="24"/>
          <w:szCs w:val="24"/>
        </w:rPr>
        <w:t xml:space="preserve"> primary exposed individual </w:t>
      </w:r>
      <w:r w:rsidR="001B089B" w:rsidRPr="6E5C4CAE">
        <w:rPr>
          <w:sz w:val="24"/>
          <w:szCs w:val="24"/>
        </w:rPr>
        <w:t xml:space="preserve">for more than </w:t>
      </w:r>
      <w:r w:rsidR="005B5A78" w:rsidRPr="6E5C4CAE">
        <w:rPr>
          <w:sz w:val="24"/>
          <w:szCs w:val="24"/>
        </w:rPr>
        <w:t>10</w:t>
      </w:r>
      <w:r w:rsidR="00712F47" w:rsidRPr="6E5C4CAE">
        <w:rPr>
          <w:sz w:val="24"/>
          <w:szCs w:val="24"/>
        </w:rPr>
        <w:t xml:space="preserve"> minutes.</w:t>
      </w:r>
    </w:p>
    <w:p w14:paraId="1C869CE3" w14:textId="31403B87" w:rsidR="00A432D8" w:rsidRPr="00B4559E" w:rsidRDefault="00A432D8" w:rsidP="00A432D8">
      <w:pPr>
        <w:ind w:left="720"/>
        <w:rPr>
          <w:b/>
          <w:bCs/>
          <w:sz w:val="24"/>
          <w:szCs w:val="24"/>
        </w:rPr>
      </w:pPr>
      <w:r w:rsidRPr="6E5C4CAE">
        <w:rPr>
          <w:b/>
          <w:bCs/>
          <w:sz w:val="24"/>
          <w:szCs w:val="24"/>
        </w:rPr>
        <w:t xml:space="preserve">SELF-MONITORING </w:t>
      </w:r>
      <w:r>
        <w:rPr>
          <w:b/>
          <w:bCs/>
          <w:sz w:val="24"/>
          <w:szCs w:val="24"/>
        </w:rPr>
        <w:t>BEFORE DEPARTING FOR WORK</w:t>
      </w:r>
      <w:r w:rsidRPr="6E5C4CAE">
        <w:rPr>
          <w:b/>
          <w:bCs/>
          <w:sz w:val="24"/>
          <w:szCs w:val="24"/>
        </w:rPr>
        <w:t xml:space="preserve"> REQUIREMENT</w:t>
      </w:r>
    </w:p>
    <w:p w14:paraId="75EFE45B" w14:textId="42D026F0" w:rsidR="00836A14" w:rsidRPr="00823126" w:rsidRDefault="003D5E49" w:rsidP="30A2B380">
      <w:pPr>
        <w:rPr>
          <w:sz w:val="24"/>
          <w:szCs w:val="24"/>
        </w:rPr>
      </w:pPr>
      <w:r w:rsidRPr="6E5C4CAE">
        <w:rPr>
          <w:sz w:val="24"/>
          <w:szCs w:val="24"/>
        </w:rPr>
        <w:t xml:space="preserve">Grant PUD employees and contractors </w:t>
      </w:r>
      <w:r w:rsidR="3EBB20E4" w:rsidRPr="6E5C4CAE">
        <w:rPr>
          <w:sz w:val="24"/>
          <w:szCs w:val="24"/>
        </w:rPr>
        <w:t>must c</w:t>
      </w:r>
      <w:r w:rsidR="5754EECE" w:rsidRPr="6E5C4CAE">
        <w:rPr>
          <w:sz w:val="24"/>
          <w:szCs w:val="24"/>
        </w:rPr>
        <w:t xml:space="preserve">heck </w:t>
      </w:r>
      <w:r w:rsidR="3EBB20E4" w:rsidRPr="6E5C4CAE">
        <w:rPr>
          <w:sz w:val="24"/>
          <w:szCs w:val="24"/>
        </w:rPr>
        <w:t xml:space="preserve">their </w:t>
      </w:r>
      <w:r w:rsidR="5754EECE" w:rsidRPr="6E5C4CAE">
        <w:rPr>
          <w:sz w:val="24"/>
          <w:szCs w:val="24"/>
        </w:rPr>
        <w:t>temp</w:t>
      </w:r>
      <w:r w:rsidR="3EBB20E4" w:rsidRPr="6E5C4CAE">
        <w:rPr>
          <w:sz w:val="24"/>
          <w:szCs w:val="24"/>
        </w:rPr>
        <w:t>erature</w:t>
      </w:r>
      <w:r w:rsidR="5754EECE" w:rsidRPr="6E5C4CAE">
        <w:rPr>
          <w:sz w:val="24"/>
          <w:szCs w:val="24"/>
        </w:rPr>
        <w:t xml:space="preserve"> </w:t>
      </w:r>
      <w:r w:rsidR="7376F14D" w:rsidRPr="6E5C4CAE">
        <w:rPr>
          <w:sz w:val="24"/>
          <w:szCs w:val="24"/>
        </w:rPr>
        <w:t xml:space="preserve">at home </w:t>
      </w:r>
      <w:r w:rsidR="17E91583" w:rsidRPr="6E5C4CAE">
        <w:rPr>
          <w:sz w:val="24"/>
          <w:szCs w:val="24"/>
        </w:rPr>
        <w:t>(provided they</w:t>
      </w:r>
      <w:r w:rsidR="7376F14D" w:rsidRPr="6E5C4CAE">
        <w:rPr>
          <w:sz w:val="24"/>
          <w:szCs w:val="24"/>
        </w:rPr>
        <w:t xml:space="preserve"> possess a personal thermometer</w:t>
      </w:r>
      <w:r w:rsidR="4501ADF5" w:rsidRPr="6E5C4CAE">
        <w:rPr>
          <w:sz w:val="24"/>
          <w:szCs w:val="24"/>
        </w:rPr>
        <w:t>)</w:t>
      </w:r>
      <w:r w:rsidR="7376F14D" w:rsidRPr="6E5C4CAE">
        <w:rPr>
          <w:sz w:val="24"/>
          <w:szCs w:val="24"/>
        </w:rPr>
        <w:t xml:space="preserve"> </w:t>
      </w:r>
      <w:r w:rsidR="5754EECE" w:rsidRPr="6E5C4CAE">
        <w:rPr>
          <w:sz w:val="24"/>
          <w:szCs w:val="24"/>
        </w:rPr>
        <w:t xml:space="preserve">before </w:t>
      </w:r>
      <w:r w:rsidR="7376F14D" w:rsidRPr="6E5C4CAE">
        <w:rPr>
          <w:sz w:val="24"/>
          <w:szCs w:val="24"/>
        </w:rPr>
        <w:t>departing for work</w:t>
      </w:r>
      <w:r w:rsidR="3EBB20E4" w:rsidRPr="6E5C4CAE">
        <w:rPr>
          <w:sz w:val="24"/>
          <w:szCs w:val="24"/>
        </w:rPr>
        <w:t>. If the temperature exceeds 100.4 degrees F, the employee or contractor must immediately notify their supervisor</w:t>
      </w:r>
      <w:r w:rsidR="00212BA0" w:rsidRPr="6E5C4CAE">
        <w:rPr>
          <w:sz w:val="24"/>
          <w:szCs w:val="24"/>
        </w:rPr>
        <w:t xml:space="preserve"> or District Representative</w:t>
      </w:r>
      <w:r w:rsidR="3EBB20E4" w:rsidRPr="6E5C4CAE">
        <w:rPr>
          <w:sz w:val="24"/>
          <w:szCs w:val="24"/>
        </w:rPr>
        <w:t>.</w:t>
      </w:r>
      <w:r w:rsidR="0934E161" w:rsidRPr="6E5C4CAE">
        <w:rPr>
          <w:sz w:val="24"/>
          <w:szCs w:val="24"/>
        </w:rPr>
        <w:t xml:space="preserve"> If an employee </w:t>
      </w:r>
      <w:r w:rsidR="009D2630" w:rsidRPr="6E5C4CAE">
        <w:rPr>
          <w:sz w:val="24"/>
          <w:szCs w:val="24"/>
        </w:rPr>
        <w:t xml:space="preserve">or contractor </w:t>
      </w:r>
      <w:r w:rsidR="0934E161" w:rsidRPr="6E5C4CAE">
        <w:rPr>
          <w:sz w:val="24"/>
          <w:szCs w:val="24"/>
        </w:rPr>
        <w:t xml:space="preserve">does not have access to a </w:t>
      </w:r>
      <w:r w:rsidR="58B5B1C1" w:rsidRPr="6E5C4CAE">
        <w:rPr>
          <w:sz w:val="24"/>
          <w:szCs w:val="24"/>
        </w:rPr>
        <w:t>thermometer</w:t>
      </w:r>
      <w:r w:rsidR="2872CA9D" w:rsidRPr="6E5C4CAE">
        <w:rPr>
          <w:sz w:val="24"/>
          <w:szCs w:val="24"/>
        </w:rPr>
        <w:t xml:space="preserve"> at home</w:t>
      </w:r>
      <w:r w:rsidR="58B5B1C1" w:rsidRPr="6E5C4CAE">
        <w:rPr>
          <w:sz w:val="24"/>
          <w:szCs w:val="24"/>
        </w:rPr>
        <w:t>,</w:t>
      </w:r>
      <w:r w:rsidR="203A76F2" w:rsidRPr="6E5C4CAE">
        <w:rPr>
          <w:sz w:val="24"/>
          <w:szCs w:val="24"/>
        </w:rPr>
        <w:t xml:space="preserve"> they </w:t>
      </w:r>
      <w:r w:rsidR="47FD3AE2" w:rsidRPr="6E5C4CAE">
        <w:rPr>
          <w:sz w:val="24"/>
          <w:szCs w:val="24"/>
        </w:rPr>
        <w:t>must</w:t>
      </w:r>
      <w:r w:rsidR="3FD54E98" w:rsidRPr="6E5C4CAE">
        <w:rPr>
          <w:sz w:val="24"/>
          <w:szCs w:val="24"/>
        </w:rPr>
        <w:t xml:space="preserve"> take their temperature at the </w:t>
      </w:r>
      <w:r w:rsidR="00CF229C" w:rsidRPr="6E5C4CAE">
        <w:rPr>
          <w:sz w:val="24"/>
          <w:szCs w:val="24"/>
        </w:rPr>
        <w:t xml:space="preserve">nearest </w:t>
      </w:r>
      <w:r w:rsidR="008F0035" w:rsidRPr="6E5C4CAE">
        <w:rPr>
          <w:sz w:val="24"/>
          <w:szCs w:val="24"/>
        </w:rPr>
        <w:t xml:space="preserve">District facility </w:t>
      </w:r>
      <w:r w:rsidR="3FD54E98" w:rsidRPr="6E5C4CAE">
        <w:rPr>
          <w:sz w:val="24"/>
          <w:szCs w:val="24"/>
        </w:rPr>
        <w:t>sign-in location</w:t>
      </w:r>
      <w:r w:rsidR="5A820ED5" w:rsidRPr="6E5C4CAE">
        <w:rPr>
          <w:sz w:val="24"/>
          <w:szCs w:val="24"/>
        </w:rPr>
        <w:t>.</w:t>
      </w:r>
    </w:p>
    <w:p w14:paraId="064A4C04" w14:textId="2A2D133A" w:rsidR="00FF0546" w:rsidRDefault="3B2A38A2" w:rsidP="00FF0546">
      <w:pPr>
        <w:rPr>
          <w:sz w:val="24"/>
          <w:szCs w:val="24"/>
        </w:rPr>
      </w:pPr>
      <w:r w:rsidRPr="6E5C4CAE">
        <w:rPr>
          <w:sz w:val="24"/>
          <w:szCs w:val="24"/>
        </w:rPr>
        <w:t xml:space="preserve">Additionally, if </w:t>
      </w:r>
      <w:r w:rsidR="117E8631" w:rsidRPr="6E5C4CAE">
        <w:rPr>
          <w:sz w:val="24"/>
          <w:szCs w:val="24"/>
        </w:rPr>
        <w:t>a Grant PUD</w:t>
      </w:r>
      <w:r w:rsidR="00DD4E59" w:rsidRPr="6E5C4CAE">
        <w:rPr>
          <w:sz w:val="24"/>
          <w:szCs w:val="24"/>
        </w:rPr>
        <w:t xml:space="preserve"> </w:t>
      </w:r>
      <w:r w:rsidRPr="6E5C4CAE">
        <w:rPr>
          <w:sz w:val="24"/>
          <w:szCs w:val="24"/>
        </w:rPr>
        <w:t xml:space="preserve">employee or contractor </w:t>
      </w:r>
      <w:r w:rsidR="0073026B" w:rsidRPr="6E5C4CAE">
        <w:rPr>
          <w:sz w:val="24"/>
          <w:szCs w:val="24"/>
        </w:rPr>
        <w:t xml:space="preserve">exhibits the following symptoms or combination of symptoms, </w:t>
      </w:r>
      <w:r w:rsidRPr="6E5C4CAE">
        <w:rPr>
          <w:sz w:val="24"/>
          <w:szCs w:val="24"/>
        </w:rPr>
        <w:t xml:space="preserve">the employee or contractor </w:t>
      </w:r>
      <w:r w:rsidR="0C46D290" w:rsidRPr="6E5C4CAE">
        <w:rPr>
          <w:sz w:val="24"/>
          <w:szCs w:val="24"/>
        </w:rPr>
        <w:t>must</w:t>
      </w:r>
      <w:r w:rsidRPr="6E5C4CAE">
        <w:rPr>
          <w:sz w:val="24"/>
          <w:szCs w:val="24"/>
        </w:rPr>
        <w:t xml:space="preserve"> immediately notify their supervisor</w:t>
      </w:r>
      <w:r w:rsidR="00525735" w:rsidRPr="6E5C4CAE">
        <w:rPr>
          <w:sz w:val="24"/>
          <w:szCs w:val="24"/>
        </w:rPr>
        <w:t xml:space="preserve"> or District Representative prior to coming to work</w:t>
      </w:r>
      <w:r w:rsidRPr="6E5C4CAE">
        <w:rPr>
          <w:sz w:val="24"/>
          <w:szCs w:val="24"/>
        </w:rPr>
        <w:t>:</w:t>
      </w:r>
    </w:p>
    <w:p w14:paraId="77C3C598" w14:textId="6F4C736A" w:rsidR="00A461C6" w:rsidRPr="00B4559E" w:rsidRDefault="00915D78" w:rsidP="00B4559E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6E5C4CAE">
        <w:rPr>
          <w:sz w:val="24"/>
          <w:szCs w:val="24"/>
        </w:rPr>
        <w:t>C</w:t>
      </w:r>
      <w:r w:rsidR="00FF0546" w:rsidRPr="6E5C4CAE">
        <w:rPr>
          <w:sz w:val="24"/>
          <w:szCs w:val="24"/>
        </w:rPr>
        <w:t>ough that cannot be attributed to another health condition</w:t>
      </w:r>
      <w:r w:rsidR="0032539A" w:rsidRPr="6E5C4CAE">
        <w:rPr>
          <w:sz w:val="24"/>
          <w:szCs w:val="24"/>
        </w:rPr>
        <w:t>, or</w:t>
      </w:r>
    </w:p>
    <w:p w14:paraId="297AAEF0" w14:textId="62F4AB35" w:rsidR="00836A14" w:rsidRPr="00B4559E" w:rsidRDefault="00915D78" w:rsidP="00B4559E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6E5C4CAE">
        <w:rPr>
          <w:sz w:val="24"/>
          <w:szCs w:val="24"/>
        </w:rPr>
        <w:t>S</w:t>
      </w:r>
      <w:r w:rsidR="00FF0546" w:rsidRPr="6E5C4CAE">
        <w:rPr>
          <w:sz w:val="24"/>
          <w:szCs w:val="24"/>
        </w:rPr>
        <w:t>hortness of breath that cannot be attributed to another health condition</w:t>
      </w:r>
    </w:p>
    <w:p w14:paraId="09561D33" w14:textId="60CBBE50" w:rsidR="00C437A9" w:rsidRPr="00A17BBB" w:rsidRDefault="00C437A9" w:rsidP="6E5C4CAE">
      <w:pPr>
        <w:rPr>
          <w:sz w:val="24"/>
          <w:szCs w:val="24"/>
        </w:rPr>
      </w:pPr>
      <w:r w:rsidRPr="6E5C4CAE">
        <w:rPr>
          <w:sz w:val="24"/>
          <w:szCs w:val="24"/>
        </w:rPr>
        <w:t xml:space="preserve">Or at least </w:t>
      </w:r>
      <w:r w:rsidRPr="6E5C4CAE">
        <w:rPr>
          <w:sz w:val="24"/>
          <w:szCs w:val="24"/>
          <w:u w:val="single"/>
        </w:rPr>
        <w:t>two</w:t>
      </w:r>
      <w:r w:rsidRPr="6E5C4CAE">
        <w:rPr>
          <w:sz w:val="24"/>
          <w:szCs w:val="24"/>
        </w:rPr>
        <w:t xml:space="preserve"> of these symptoms</w:t>
      </w:r>
      <w:r w:rsidR="00F42B61" w:rsidRPr="6E5C4CAE">
        <w:rPr>
          <w:sz w:val="24"/>
          <w:szCs w:val="24"/>
        </w:rPr>
        <w:t xml:space="preserve"> that cannot be attributed to another health condition</w:t>
      </w:r>
      <w:r w:rsidRPr="6E5C4CAE">
        <w:rPr>
          <w:sz w:val="24"/>
          <w:szCs w:val="24"/>
        </w:rPr>
        <w:t>:</w:t>
      </w:r>
    </w:p>
    <w:p w14:paraId="3A40BAD3" w14:textId="276786DB" w:rsidR="00C437A9" w:rsidRPr="00B4559E" w:rsidRDefault="00C437A9" w:rsidP="00B4559E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6E5C4CAE">
        <w:rPr>
          <w:sz w:val="24"/>
          <w:szCs w:val="24"/>
        </w:rPr>
        <w:t>Chills</w:t>
      </w:r>
    </w:p>
    <w:p w14:paraId="49AD5281" w14:textId="73832540" w:rsidR="00C437A9" w:rsidRPr="00B4559E" w:rsidRDefault="00C437A9" w:rsidP="00B4559E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6E5C4CAE">
        <w:rPr>
          <w:sz w:val="24"/>
          <w:szCs w:val="24"/>
        </w:rPr>
        <w:t>Repeated shaking with chills</w:t>
      </w:r>
    </w:p>
    <w:p w14:paraId="09390D07" w14:textId="1D0FFFDC" w:rsidR="00C437A9" w:rsidRPr="00B4559E" w:rsidRDefault="00C437A9" w:rsidP="00B4559E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6E5C4CAE">
        <w:rPr>
          <w:sz w:val="24"/>
          <w:szCs w:val="24"/>
        </w:rPr>
        <w:t>Muscle pain</w:t>
      </w:r>
    </w:p>
    <w:p w14:paraId="09D74E1A" w14:textId="243EFAA8" w:rsidR="00C437A9" w:rsidRPr="00B4559E" w:rsidRDefault="00C437A9" w:rsidP="00B4559E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6E5C4CAE">
        <w:rPr>
          <w:sz w:val="24"/>
          <w:szCs w:val="24"/>
        </w:rPr>
        <w:t>Headache</w:t>
      </w:r>
    </w:p>
    <w:p w14:paraId="1F22C086" w14:textId="4477102E" w:rsidR="00C437A9" w:rsidRPr="00B4559E" w:rsidRDefault="00C437A9" w:rsidP="00B4559E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6E5C4CAE">
        <w:rPr>
          <w:sz w:val="24"/>
          <w:szCs w:val="24"/>
        </w:rPr>
        <w:t>Sore throat</w:t>
      </w:r>
    </w:p>
    <w:p w14:paraId="26B47F0B" w14:textId="19D6F0A2" w:rsidR="00C437A9" w:rsidRPr="00B4559E" w:rsidRDefault="00C437A9" w:rsidP="00B4559E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6E5C4CAE">
        <w:rPr>
          <w:sz w:val="24"/>
          <w:szCs w:val="24"/>
        </w:rPr>
        <w:t>New loss of taste or smell</w:t>
      </w:r>
    </w:p>
    <w:p w14:paraId="7105DB66" w14:textId="77777777" w:rsidR="00A432D8" w:rsidRDefault="00A432D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30AF682E" w14:textId="559FDD9E" w:rsidR="00836A14" w:rsidRPr="007A31D0" w:rsidRDefault="007A31D0" w:rsidP="00B4559E">
      <w:pPr>
        <w:ind w:left="720"/>
        <w:rPr>
          <w:b/>
          <w:bCs/>
          <w:sz w:val="24"/>
          <w:szCs w:val="24"/>
          <w:u w:val="single"/>
        </w:rPr>
      </w:pPr>
      <w:r w:rsidRPr="6E5C4CAE">
        <w:rPr>
          <w:b/>
          <w:bCs/>
          <w:sz w:val="24"/>
          <w:szCs w:val="24"/>
          <w:u w:val="single"/>
        </w:rPr>
        <w:lastRenderedPageBreak/>
        <w:t>Arriving at</w:t>
      </w:r>
      <w:r w:rsidR="00836A14" w:rsidRPr="6E5C4CAE">
        <w:rPr>
          <w:b/>
          <w:bCs/>
          <w:sz w:val="24"/>
          <w:szCs w:val="24"/>
          <w:u w:val="single"/>
        </w:rPr>
        <w:t xml:space="preserve"> Work</w:t>
      </w:r>
    </w:p>
    <w:p w14:paraId="745B37FC" w14:textId="03F839F2" w:rsidR="00DD4E59" w:rsidRDefault="24673C44" w:rsidP="13EF5E04">
      <w:pPr>
        <w:rPr>
          <w:sz w:val="24"/>
          <w:szCs w:val="24"/>
        </w:rPr>
      </w:pPr>
      <w:r w:rsidRPr="6E5C4CAE">
        <w:rPr>
          <w:sz w:val="24"/>
          <w:szCs w:val="24"/>
        </w:rPr>
        <w:t xml:space="preserve">Grant PUD employees and </w:t>
      </w:r>
      <w:r w:rsidR="00AF6891" w:rsidRPr="6E5C4CAE">
        <w:rPr>
          <w:sz w:val="24"/>
          <w:szCs w:val="24"/>
        </w:rPr>
        <w:t>contractors who</w:t>
      </w:r>
      <w:r w:rsidRPr="6E5C4CAE">
        <w:rPr>
          <w:sz w:val="24"/>
          <w:szCs w:val="24"/>
        </w:rPr>
        <w:t xml:space="preserve"> </w:t>
      </w:r>
      <w:r w:rsidR="5754EECE" w:rsidRPr="6E5C4CAE">
        <w:rPr>
          <w:sz w:val="24"/>
          <w:szCs w:val="24"/>
        </w:rPr>
        <w:t xml:space="preserve">commute more than 1 hour from </w:t>
      </w:r>
      <w:r w:rsidRPr="6E5C4CAE">
        <w:rPr>
          <w:sz w:val="24"/>
          <w:szCs w:val="24"/>
        </w:rPr>
        <w:t xml:space="preserve">their </w:t>
      </w:r>
      <w:r w:rsidR="5754EECE" w:rsidRPr="6E5C4CAE">
        <w:rPr>
          <w:sz w:val="24"/>
          <w:szCs w:val="24"/>
        </w:rPr>
        <w:t>work location</w:t>
      </w:r>
      <w:r w:rsidRPr="6E5C4CAE">
        <w:rPr>
          <w:sz w:val="24"/>
          <w:szCs w:val="24"/>
        </w:rPr>
        <w:t xml:space="preserve"> </w:t>
      </w:r>
      <w:r w:rsidR="3EBB20E4" w:rsidRPr="6E5C4CAE">
        <w:rPr>
          <w:sz w:val="24"/>
          <w:szCs w:val="24"/>
        </w:rPr>
        <w:t>must</w:t>
      </w:r>
      <w:r w:rsidRPr="6E5C4CAE">
        <w:rPr>
          <w:sz w:val="24"/>
          <w:szCs w:val="24"/>
        </w:rPr>
        <w:t xml:space="preserve"> </w:t>
      </w:r>
      <w:r w:rsidR="5754EECE" w:rsidRPr="6E5C4CAE">
        <w:rPr>
          <w:sz w:val="24"/>
          <w:szCs w:val="24"/>
        </w:rPr>
        <w:t xml:space="preserve">retake </w:t>
      </w:r>
      <w:r w:rsidRPr="6E5C4CAE">
        <w:rPr>
          <w:sz w:val="24"/>
          <w:szCs w:val="24"/>
        </w:rPr>
        <w:t xml:space="preserve">their </w:t>
      </w:r>
      <w:r w:rsidR="5754EECE" w:rsidRPr="6E5C4CAE">
        <w:rPr>
          <w:sz w:val="24"/>
          <w:szCs w:val="24"/>
        </w:rPr>
        <w:t xml:space="preserve">temperature when </w:t>
      </w:r>
      <w:r w:rsidRPr="6E5C4CAE">
        <w:rPr>
          <w:sz w:val="24"/>
          <w:szCs w:val="24"/>
        </w:rPr>
        <w:t xml:space="preserve">they </w:t>
      </w:r>
      <w:r w:rsidR="5754EECE" w:rsidRPr="6E5C4CAE">
        <w:rPr>
          <w:sz w:val="24"/>
          <w:szCs w:val="24"/>
        </w:rPr>
        <w:t>arrive</w:t>
      </w:r>
      <w:r w:rsidRPr="6E5C4CAE">
        <w:rPr>
          <w:sz w:val="24"/>
          <w:szCs w:val="24"/>
        </w:rPr>
        <w:t xml:space="preserve"> </w:t>
      </w:r>
      <w:r w:rsidR="00765424" w:rsidRPr="6E5C4CAE">
        <w:rPr>
          <w:sz w:val="24"/>
          <w:szCs w:val="24"/>
        </w:rPr>
        <w:t xml:space="preserve">at a District </w:t>
      </w:r>
      <w:r w:rsidR="00543C8F" w:rsidRPr="6E5C4CAE">
        <w:rPr>
          <w:sz w:val="24"/>
          <w:szCs w:val="24"/>
        </w:rPr>
        <w:t>sign-in location</w:t>
      </w:r>
      <w:r w:rsidRPr="6E5C4CAE">
        <w:rPr>
          <w:sz w:val="24"/>
          <w:szCs w:val="24"/>
        </w:rPr>
        <w:t>.</w:t>
      </w:r>
      <w:r w:rsidR="39BCD9A1" w:rsidRPr="6E5C4CAE">
        <w:rPr>
          <w:sz w:val="24"/>
          <w:szCs w:val="24"/>
        </w:rPr>
        <w:t xml:space="preserve"> </w:t>
      </w:r>
      <w:r w:rsidR="1BACBBE9" w:rsidRPr="6E5C4CAE">
        <w:rPr>
          <w:sz w:val="24"/>
          <w:szCs w:val="24"/>
        </w:rPr>
        <w:t xml:space="preserve">If the temperature </w:t>
      </w:r>
      <w:r w:rsidR="3A4C63D0" w:rsidRPr="6E5C4CAE">
        <w:rPr>
          <w:sz w:val="24"/>
          <w:szCs w:val="24"/>
        </w:rPr>
        <w:t xml:space="preserve">exceeds 100.4 degrees F, the employee </w:t>
      </w:r>
      <w:r w:rsidR="2744DABC" w:rsidRPr="6E5C4CAE">
        <w:rPr>
          <w:sz w:val="24"/>
          <w:szCs w:val="24"/>
        </w:rPr>
        <w:t xml:space="preserve">or contractor </w:t>
      </w:r>
      <w:r w:rsidR="314384F6" w:rsidRPr="6E5C4CAE">
        <w:rPr>
          <w:sz w:val="24"/>
          <w:szCs w:val="24"/>
        </w:rPr>
        <w:t xml:space="preserve">must </w:t>
      </w:r>
      <w:r w:rsidR="3A4C63D0" w:rsidRPr="6E5C4CAE">
        <w:rPr>
          <w:sz w:val="24"/>
          <w:szCs w:val="24"/>
        </w:rPr>
        <w:t>immediately notify their supervisor</w:t>
      </w:r>
      <w:r w:rsidR="004C5678" w:rsidRPr="6E5C4CAE">
        <w:rPr>
          <w:sz w:val="24"/>
          <w:szCs w:val="24"/>
        </w:rPr>
        <w:t xml:space="preserve"> or District Representative</w:t>
      </w:r>
      <w:r w:rsidR="0CA02739" w:rsidRPr="6E5C4CAE">
        <w:rPr>
          <w:sz w:val="24"/>
          <w:szCs w:val="24"/>
        </w:rPr>
        <w:t>.</w:t>
      </w:r>
    </w:p>
    <w:p w14:paraId="61CC082A" w14:textId="77777777" w:rsidR="002712BE" w:rsidRDefault="002712BE" w:rsidP="002712BE">
      <w:pPr>
        <w:rPr>
          <w:sz w:val="24"/>
          <w:szCs w:val="24"/>
        </w:rPr>
      </w:pPr>
      <w:r w:rsidRPr="6E5C4CAE">
        <w:rPr>
          <w:sz w:val="24"/>
          <w:szCs w:val="24"/>
        </w:rPr>
        <w:t>Additionally, if a Grant PUD employee or contractor exhibits the following symptoms or combination of symptoms, the employee or contractor must immediately notify their supervisor or District Representative prior to coming to work:</w:t>
      </w:r>
    </w:p>
    <w:p w14:paraId="6B6217A9" w14:textId="77777777" w:rsidR="002712BE" w:rsidRPr="002F7821" w:rsidRDefault="002712BE" w:rsidP="00B4559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6E5C4CAE">
        <w:rPr>
          <w:sz w:val="24"/>
          <w:szCs w:val="24"/>
        </w:rPr>
        <w:t>Cough that cannot be attributed to another health condition, or</w:t>
      </w:r>
    </w:p>
    <w:p w14:paraId="2D329785" w14:textId="77777777" w:rsidR="002712BE" w:rsidRPr="002F7821" w:rsidRDefault="002712BE" w:rsidP="00B4559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6E5C4CAE">
        <w:rPr>
          <w:sz w:val="24"/>
          <w:szCs w:val="24"/>
        </w:rPr>
        <w:t>Shortness of breath that cannot be attributed to another health condition</w:t>
      </w:r>
    </w:p>
    <w:p w14:paraId="08EB9D2A" w14:textId="77777777" w:rsidR="002712BE" w:rsidRPr="00F818AC" w:rsidRDefault="002712BE" w:rsidP="6E5C4CAE">
      <w:pPr>
        <w:rPr>
          <w:sz w:val="24"/>
          <w:szCs w:val="24"/>
        </w:rPr>
      </w:pPr>
      <w:r w:rsidRPr="6E5C4CAE">
        <w:rPr>
          <w:sz w:val="24"/>
          <w:szCs w:val="24"/>
        </w:rPr>
        <w:t xml:space="preserve">Or at least </w:t>
      </w:r>
      <w:r w:rsidRPr="6E5C4CAE">
        <w:rPr>
          <w:sz w:val="24"/>
          <w:szCs w:val="24"/>
          <w:u w:val="single"/>
        </w:rPr>
        <w:t>two</w:t>
      </w:r>
      <w:r w:rsidRPr="6E5C4CAE">
        <w:rPr>
          <w:sz w:val="24"/>
          <w:szCs w:val="24"/>
        </w:rPr>
        <w:t xml:space="preserve"> of these symptoms that cannot be attributed to another health condition:</w:t>
      </w:r>
    </w:p>
    <w:p w14:paraId="51F9118C" w14:textId="77777777" w:rsidR="002712BE" w:rsidRPr="002F7821" w:rsidRDefault="002712BE" w:rsidP="00B4559E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6E5C4CAE">
        <w:rPr>
          <w:sz w:val="24"/>
          <w:szCs w:val="24"/>
        </w:rPr>
        <w:t>Chills</w:t>
      </w:r>
    </w:p>
    <w:p w14:paraId="5B231807" w14:textId="77777777" w:rsidR="002712BE" w:rsidRPr="002F7821" w:rsidRDefault="002712BE" w:rsidP="00B4559E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6E5C4CAE">
        <w:rPr>
          <w:sz w:val="24"/>
          <w:szCs w:val="24"/>
        </w:rPr>
        <w:t>Repeated shaking with chills</w:t>
      </w:r>
    </w:p>
    <w:p w14:paraId="6C5D9B28" w14:textId="77777777" w:rsidR="002712BE" w:rsidRPr="002F7821" w:rsidRDefault="002712BE" w:rsidP="00B4559E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6E5C4CAE">
        <w:rPr>
          <w:sz w:val="24"/>
          <w:szCs w:val="24"/>
        </w:rPr>
        <w:t>Muscle pain</w:t>
      </w:r>
    </w:p>
    <w:p w14:paraId="5E164CD5" w14:textId="77777777" w:rsidR="002712BE" w:rsidRPr="002F7821" w:rsidRDefault="002712BE" w:rsidP="00B4559E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6E5C4CAE">
        <w:rPr>
          <w:sz w:val="24"/>
          <w:szCs w:val="24"/>
        </w:rPr>
        <w:t>Headache</w:t>
      </w:r>
    </w:p>
    <w:p w14:paraId="188E7899" w14:textId="77777777" w:rsidR="002712BE" w:rsidRPr="002F7821" w:rsidRDefault="002712BE" w:rsidP="00B4559E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6E5C4CAE">
        <w:rPr>
          <w:sz w:val="24"/>
          <w:szCs w:val="24"/>
        </w:rPr>
        <w:t>Sore throat</w:t>
      </w:r>
    </w:p>
    <w:p w14:paraId="2CB54AAB" w14:textId="77777777" w:rsidR="002712BE" w:rsidRPr="002F7821" w:rsidRDefault="002712BE" w:rsidP="00B4559E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6E5C4CAE">
        <w:rPr>
          <w:sz w:val="24"/>
          <w:szCs w:val="24"/>
        </w:rPr>
        <w:t>New loss of taste or smell</w:t>
      </w:r>
    </w:p>
    <w:p w14:paraId="0FB5C011" w14:textId="154A524C" w:rsidR="00A17BBB" w:rsidRPr="00B4559E" w:rsidRDefault="00A17BBB" w:rsidP="13EF5E04">
      <w:pPr>
        <w:rPr>
          <w:b/>
          <w:bCs/>
          <w:sz w:val="24"/>
          <w:szCs w:val="24"/>
        </w:rPr>
      </w:pPr>
      <w:r w:rsidRPr="6E5C4CAE">
        <w:rPr>
          <w:b/>
          <w:bCs/>
          <w:sz w:val="24"/>
          <w:szCs w:val="24"/>
        </w:rPr>
        <w:t>SELF-MONITORING WHILE AT WORK REQUIREMENT</w:t>
      </w:r>
    </w:p>
    <w:p w14:paraId="175FF9BA" w14:textId="2309D73B" w:rsidR="00B33146" w:rsidRDefault="006E2D4D" w:rsidP="13EF5E04">
      <w:pPr>
        <w:rPr>
          <w:sz w:val="24"/>
          <w:szCs w:val="24"/>
        </w:rPr>
      </w:pPr>
      <w:r w:rsidRPr="6E5C4CAE">
        <w:rPr>
          <w:sz w:val="24"/>
          <w:szCs w:val="24"/>
        </w:rPr>
        <w:t xml:space="preserve">While at work, </w:t>
      </w:r>
      <w:r w:rsidR="00D12340" w:rsidRPr="6E5C4CAE">
        <w:rPr>
          <w:sz w:val="24"/>
          <w:szCs w:val="24"/>
        </w:rPr>
        <w:t xml:space="preserve">Grant PUD employees and contractors </w:t>
      </w:r>
      <w:r w:rsidR="1B526094" w:rsidRPr="6E5C4CAE">
        <w:rPr>
          <w:sz w:val="24"/>
          <w:szCs w:val="24"/>
        </w:rPr>
        <w:t>must</w:t>
      </w:r>
      <w:r w:rsidRPr="6E5C4CAE">
        <w:rPr>
          <w:sz w:val="24"/>
          <w:szCs w:val="24"/>
        </w:rPr>
        <w:t xml:space="preserve"> </w:t>
      </w:r>
      <w:r w:rsidR="00CF4C4F" w:rsidRPr="6E5C4CAE">
        <w:rPr>
          <w:sz w:val="24"/>
          <w:szCs w:val="24"/>
        </w:rPr>
        <w:t xml:space="preserve">monitor themselves for any changes in </w:t>
      </w:r>
      <w:r w:rsidR="00750217" w:rsidRPr="6E5C4CAE">
        <w:rPr>
          <w:sz w:val="24"/>
          <w:szCs w:val="24"/>
        </w:rPr>
        <w:t xml:space="preserve">their physical condition that might </w:t>
      </w:r>
      <w:r w:rsidR="00CE73E4" w:rsidRPr="6E5C4CAE">
        <w:rPr>
          <w:sz w:val="24"/>
          <w:szCs w:val="24"/>
        </w:rPr>
        <w:t xml:space="preserve">suggest the onset </w:t>
      </w:r>
      <w:r w:rsidR="00750217" w:rsidRPr="6E5C4CAE">
        <w:rPr>
          <w:sz w:val="24"/>
          <w:szCs w:val="24"/>
        </w:rPr>
        <w:t xml:space="preserve">of </w:t>
      </w:r>
      <w:r w:rsidR="004E64C2" w:rsidRPr="6E5C4CAE">
        <w:rPr>
          <w:sz w:val="24"/>
          <w:szCs w:val="24"/>
        </w:rPr>
        <w:t>COVID-19</w:t>
      </w:r>
      <w:r w:rsidR="00CE73E4" w:rsidRPr="6E5C4CAE">
        <w:rPr>
          <w:sz w:val="24"/>
          <w:szCs w:val="24"/>
        </w:rPr>
        <w:t>. This includes:</w:t>
      </w:r>
    </w:p>
    <w:p w14:paraId="0790815E" w14:textId="77777777" w:rsidR="00781AE5" w:rsidRPr="002F7821" w:rsidRDefault="00781AE5" w:rsidP="00B4559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6E5C4CAE">
        <w:rPr>
          <w:sz w:val="24"/>
          <w:szCs w:val="24"/>
        </w:rPr>
        <w:t>Cough that cannot be attributed to another health condition, or</w:t>
      </w:r>
    </w:p>
    <w:p w14:paraId="4DBF9577" w14:textId="77777777" w:rsidR="00781AE5" w:rsidRPr="002F7821" w:rsidRDefault="00781AE5" w:rsidP="00B4559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6E5C4CAE">
        <w:rPr>
          <w:sz w:val="24"/>
          <w:szCs w:val="24"/>
        </w:rPr>
        <w:t>Shortness of breath that cannot be attributed to another health condition</w:t>
      </w:r>
    </w:p>
    <w:p w14:paraId="49D5D76A" w14:textId="0F3ABE6D" w:rsidR="00781AE5" w:rsidRDefault="00781AE5" w:rsidP="6E5C4CAE">
      <w:pPr>
        <w:rPr>
          <w:sz w:val="24"/>
          <w:szCs w:val="24"/>
        </w:rPr>
      </w:pPr>
      <w:r w:rsidRPr="6E5C4CAE">
        <w:rPr>
          <w:sz w:val="24"/>
          <w:szCs w:val="24"/>
        </w:rPr>
        <w:t xml:space="preserve">Or at least </w:t>
      </w:r>
      <w:r w:rsidRPr="6E5C4CAE">
        <w:rPr>
          <w:sz w:val="24"/>
          <w:szCs w:val="24"/>
          <w:u w:val="single"/>
        </w:rPr>
        <w:t>two</w:t>
      </w:r>
      <w:r w:rsidRPr="6E5C4CAE">
        <w:rPr>
          <w:sz w:val="24"/>
          <w:szCs w:val="24"/>
        </w:rPr>
        <w:t xml:space="preserve"> of these symptoms</w:t>
      </w:r>
      <w:r w:rsidR="00867527" w:rsidRPr="6E5C4CAE">
        <w:rPr>
          <w:sz w:val="24"/>
          <w:szCs w:val="24"/>
        </w:rPr>
        <w:t xml:space="preserve"> that cannot be attributed to another health condition</w:t>
      </w:r>
      <w:r w:rsidRPr="6E5C4CAE">
        <w:rPr>
          <w:sz w:val="24"/>
          <w:szCs w:val="24"/>
        </w:rPr>
        <w:t>:</w:t>
      </w:r>
    </w:p>
    <w:p w14:paraId="2BB5C78A" w14:textId="77777777" w:rsidR="00781AE5" w:rsidRPr="002F7821" w:rsidRDefault="00781AE5" w:rsidP="00B4559E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6E5C4CAE">
        <w:rPr>
          <w:sz w:val="24"/>
          <w:szCs w:val="24"/>
        </w:rPr>
        <w:t>Chills</w:t>
      </w:r>
    </w:p>
    <w:p w14:paraId="77B4BE4A" w14:textId="77777777" w:rsidR="00781AE5" w:rsidRPr="002F7821" w:rsidRDefault="00781AE5" w:rsidP="00B4559E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6E5C4CAE">
        <w:rPr>
          <w:sz w:val="24"/>
          <w:szCs w:val="24"/>
        </w:rPr>
        <w:t>Repeated shaking with chills</w:t>
      </w:r>
    </w:p>
    <w:p w14:paraId="6BF50FD2" w14:textId="77777777" w:rsidR="00781AE5" w:rsidRPr="002F7821" w:rsidRDefault="00781AE5" w:rsidP="00B4559E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6E5C4CAE">
        <w:rPr>
          <w:sz w:val="24"/>
          <w:szCs w:val="24"/>
        </w:rPr>
        <w:t>Muscle pain</w:t>
      </w:r>
    </w:p>
    <w:p w14:paraId="336CDDB5" w14:textId="77777777" w:rsidR="00781AE5" w:rsidRPr="002F7821" w:rsidRDefault="00781AE5" w:rsidP="00B4559E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6E5C4CAE">
        <w:rPr>
          <w:sz w:val="24"/>
          <w:szCs w:val="24"/>
        </w:rPr>
        <w:t>Headache</w:t>
      </w:r>
    </w:p>
    <w:p w14:paraId="72822A50" w14:textId="77777777" w:rsidR="00781AE5" w:rsidRPr="002F7821" w:rsidRDefault="00781AE5" w:rsidP="00B4559E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6E5C4CAE">
        <w:rPr>
          <w:sz w:val="24"/>
          <w:szCs w:val="24"/>
        </w:rPr>
        <w:t>Sore throat</w:t>
      </w:r>
    </w:p>
    <w:p w14:paraId="069E3CCC" w14:textId="77777777" w:rsidR="00781AE5" w:rsidRPr="002F7821" w:rsidRDefault="00781AE5" w:rsidP="00B4559E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6E5C4CAE">
        <w:rPr>
          <w:sz w:val="24"/>
          <w:szCs w:val="24"/>
        </w:rPr>
        <w:t>New loss of taste or smell</w:t>
      </w:r>
    </w:p>
    <w:p w14:paraId="2592B1EF" w14:textId="52B66228" w:rsidR="00480AC2" w:rsidRDefault="21BCF2C2" w:rsidP="13EF5E04">
      <w:pPr>
        <w:rPr>
          <w:sz w:val="24"/>
          <w:szCs w:val="24"/>
        </w:rPr>
      </w:pPr>
      <w:r w:rsidRPr="6E5C4CAE">
        <w:rPr>
          <w:sz w:val="24"/>
          <w:szCs w:val="24"/>
        </w:rPr>
        <w:t xml:space="preserve">If an employee </w:t>
      </w:r>
      <w:r w:rsidR="00C2726F" w:rsidRPr="6E5C4CAE">
        <w:rPr>
          <w:sz w:val="24"/>
          <w:szCs w:val="24"/>
        </w:rPr>
        <w:t xml:space="preserve">or contractor </w:t>
      </w:r>
      <w:r w:rsidRPr="6E5C4CAE">
        <w:rPr>
          <w:sz w:val="24"/>
          <w:szCs w:val="24"/>
        </w:rPr>
        <w:t>experiences any of the</w:t>
      </w:r>
      <w:r w:rsidR="4B446F97" w:rsidRPr="6E5C4CAE">
        <w:rPr>
          <w:sz w:val="24"/>
          <w:szCs w:val="24"/>
        </w:rPr>
        <w:t>se</w:t>
      </w:r>
      <w:r w:rsidRPr="6E5C4CAE">
        <w:rPr>
          <w:sz w:val="24"/>
          <w:szCs w:val="24"/>
        </w:rPr>
        <w:t xml:space="preserve"> </w:t>
      </w:r>
      <w:r w:rsidR="4B446F97" w:rsidRPr="6E5C4CAE">
        <w:rPr>
          <w:sz w:val="24"/>
          <w:szCs w:val="24"/>
        </w:rPr>
        <w:t>symptoms</w:t>
      </w:r>
      <w:r w:rsidRPr="6E5C4CAE">
        <w:rPr>
          <w:sz w:val="24"/>
          <w:szCs w:val="24"/>
        </w:rPr>
        <w:t xml:space="preserve"> while at work, they should immediately notify their supervisor</w:t>
      </w:r>
      <w:r w:rsidR="1916A666" w:rsidRPr="6E5C4CAE">
        <w:rPr>
          <w:sz w:val="24"/>
          <w:szCs w:val="24"/>
        </w:rPr>
        <w:t xml:space="preserve"> </w:t>
      </w:r>
      <w:r w:rsidR="00A109CA" w:rsidRPr="6E5C4CAE">
        <w:rPr>
          <w:sz w:val="24"/>
          <w:szCs w:val="24"/>
        </w:rPr>
        <w:t xml:space="preserve">or District Representative </w:t>
      </w:r>
      <w:r w:rsidR="1916A666" w:rsidRPr="6E5C4CAE">
        <w:rPr>
          <w:sz w:val="24"/>
          <w:szCs w:val="24"/>
        </w:rPr>
        <w:t>and leave the facility</w:t>
      </w:r>
      <w:r w:rsidR="00A109CA" w:rsidRPr="6E5C4CAE">
        <w:rPr>
          <w:sz w:val="24"/>
          <w:szCs w:val="24"/>
        </w:rPr>
        <w:t>, property, or field project area.</w:t>
      </w:r>
    </w:p>
    <w:p w14:paraId="7A0D2396" w14:textId="77777777" w:rsidR="00A17BBB" w:rsidRPr="00B4559E" w:rsidRDefault="00A17BBB" w:rsidP="002A2468">
      <w:pPr>
        <w:rPr>
          <w:b/>
          <w:bCs/>
          <w:sz w:val="24"/>
          <w:szCs w:val="24"/>
        </w:rPr>
      </w:pPr>
      <w:r w:rsidRPr="6E5C4CAE">
        <w:rPr>
          <w:b/>
          <w:bCs/>
          <w:sz w:val="24"/>
          <w:szCs w:val="24"/>
        </w:rPr>
        <w:t>USE OF PAID LEAVE</w:t>
      </w:r>
    </w:p>
    <w:p w14:paraId="6244C1D4" w14:textId="3E11C21E" w:rsidR="002A2468" w:rsidRDefault="00BA3312" w:rsidP="002A2468">
      <w:pPr>
        <w:rPr>
          <w:sz w:val="24"/>
          <w:szCs w:val="24"/>
        </w:rPr>
      </w:pPr>
      <w:r w:rsidRPr="6E5C4CAE">
        <w:rPr>
          <w:sz w:val="24"/>
          <w:szCs w:val="24"/>
        </w:rPr>
        <w:t>Grant PUD</w:t>
      </w:r>
      <w:r w:rsidR="009F6770" w:rsidRPr="6E5C4CAE">
        <w:rPr>
          <w:sz w:val="24"/>
          <w:szCs w:val="24"/>
        </w:rPr>
        <w:t xml:space="preserve"> will authorize </w:t>
      </w:r>
      <w:r w:rsidR="00A109CA" w:rsidRPr="6E5C4CAE">
        <w:rPr>
          <w:sz w:val="24"/>
          <w:szCs w:val="24"/>
        </w:rPr>
        <w:t xml:space="preserve">paid leave </w:t>
      </w:r>
      <w:r w:rsidR="13C2345E" w:rsidRPr="6E5C4CAE">
        <w:rPr>
          <w:sz w:val="24"/>
          <w:szCs w:val="24"/>
        </w:rPr>
        <w:t>for employees</w:t>
      </w:r>
      <w:r w:rsidR="2EBAB9F9" w:rsidRPr="6E5C4CAE">
        <w:rPr>
          <w:sz w:val="24"/>
          <w:szCs w:val="24"/>
        </w:rPr>
        <w:t xml:space="preserve"> </w:t>
      </w:r>
      <w:r w:rsidR="002A2468" w:rsidRPr="6E5C4CAE">
        <w:rPr>
          <w:sz w:val="24"/>
          <w:szCs w:val="24"/>
        </w:rPr>
        <w:t>under the following circumstances:</w:t>
      </w:r>
    </w:p>
    <w:p w14:paraId="615F6DC2" w14:textId="093F2CE7" w:rsidR="00651941" w:rsidRDefault="003770F4" w:rsidP="0031391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6E5C4CAE">
        <w:rPr>
          <w:sz w:val="24"/>
          <w:szCs w:val="24"/>
        </w:rPr>
        <w:lastRenderedPageBreak/>
        <w:t xml:space="preserve">Paid leave is authorized for the first 14 </w:t>
      </w:r>
      <w:r w:rsidR="001A3380" w:rsidRPr="6E5C4CAE">
        <w:rPr>
          <w:sz w:val="24"/>
          <w:szCs w:val="24"/>
        </w:rPr>
        <w:t xml:space="preserve">calendar </w:t>
      </w:r>
      <w:r w:rsidRPr="6E5C4CAE">
        <w:rPr>
          <w:sz w:val="24"/>
          <w:szCs w:val="24"/>
        </w:rPr>
        <w:t xml:space="preserve">days </w:t>
      </w:r>
      <w:r w:rsidR="00B44883" w:rsidRPr="6E5C4CAE">
        <w:rPr>
          <w:sz w:val="24"/>
          <w:szCs w:val="24"/>
        </w:rPr>
        <w:t xml:space="preserve">following </w:t>
      </w:r>
      <w:r w:rsidR="583F901F" w:rsidRPr="6E5C4CAE">
        <w:rPr>
          <w:sz w:val="24"/>
          <w:szCs w:val="24"/>
        </w:rPr>
        <w:t>primary or secondary exposure to COVID-19</w:t>
      </w:r>
      <w:r w:rsidR="00B44883" w:rsidRPr="6E5C4CAE">
        <w:rPr>
          <w:sz w:val="24"/>
          <w:szCs w:val="24"/>
        </w:rPr>
        <w:t>.</w:t>
      </w:r>
    </w:p>
    <w:p w14:paraId="33403D70" w14:textId="77777777" w:rsidR="00313915" w:rsidRPr="00E00D6B" w:rsidRDefault="00313915" w:rsidP="00E00D6B">
      <w:pPr>
        <w:pStyle w:val="ListParagraph"/>
        <w:ind w:left="360"/>
        <w:rPr>
          <w:sz w:val="24"/>
          <w:szCs w:val="24"/>
        </w:rPr>
      </w:pPr>
    </w:p>
    <w:p w14:paraId="7FF2738C" w14:textId="34CDF146" w:rsidR="003F3722" w:rsidRDefault="003F3722" w:rsidP="00E00D6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6E5C4CAE">
        <w:rPr>
          <w:sz w:val="24"/>
          <w:szCs w:val="24"/>
        </w:rPr>
        <w:t xml:space="preserve">Paid leave is authorized for </w:t>
      </w:r>
      <w:r w:rsidR="00651941" w:rsidRPr="6E5C4CAE">
        <w:rPr>
          <w:sz w:val="24"/>
          <w:szCs w:val="24"/>
        </w:rPr>
        <w:t>employees who are diagnosed with COVID-19 or</w:t>
      </w:r>
      <w:r w:rsidRPr="6E5C4CAE">
        <w:rPr>
          <w:sz w:val="24"/>
          <w:szCs w:val="24"/>
        </w:rPr>
        <w:t xml:space="preserve"> </w:t>
      </w:r>
      <w:r w:rsidR="00C0176B" w:rsidRPr="6E5C4CAE">
        <w:rPr>
          <w:sz w:val="24"/>
          <w:szCs w:val="24"/>
        </w:rPr>
        <w:t>who exhibit the following symptoms associated with COVID-19</w:t>
      </w:r>
      <w:r w:rsidR="002578E2" w:rsidRPr="6E5C4CAE">
        <w:rPr>
          <w:sz w:val="24"/>
          <w:szCs w:val="24"/>
        </w:rPr>
        <w:t>:</w:t>
      </w:r>
    </w:p>
    <w:p w14:paraId="5C0DEE31" w14:textId="77777777" w:rsidR="002578E2" w:rsidRPr="009F6770" w:rsidRDefault="002578E2" w:rsidP="00E00D6B">
      <w:pPr>
        <w:numPr>
          <w:ilvl w:val="1"/>
          <w:numId w:val="26"/>
        </w:numPr>
        <w:ind w:left="810" w:firstLine="180"/>
        <w:rPr>
          <w:sz w:val="24"/>
          <w:szCs w:val="24"/>
        </w:rPr>
      </w:pPr>
      <w:r w:rsidRPr="6E5C4CAE">
        <w:rPr>
          <w:sz w:val="24"/>
          <w:szCs w:val="24"/>
        </w:rPr>
        <w:t>a fever that exceeds 100.4 degrees F; or</w:t>
      </w:r>
    </w:p>
    <w:p w14:paraId="1D77C085" w14:textId="77777777" w:rsidR="002578E2" w:rsidRPr="009F6770" w:rsidRDefault="002578E2" w:rsidP="00E00D6B">
      <w:pPr>
        <w:numPr>
          <w:ilvl w:val="1"/>
          <w:numId w:val="26"/>
        </w:numPr>
        <w:ind w:left="810" w:firstLine="180"/>
        <w:rPr>
          <w:sz w:val="24"/>
          <w:szCs w:val="24"/>
        </w:rPr>
      </w:pPr>
      <w:r w:rsidRPr="6E5C4CAE">
        <w:rPr>
          <w:sz w:val="24"/>
          <w:szCs w:val="24"/>
        </w:rPr>
        <w:t>a cough that cannot be attributed to another health condition; or</w:t>
      </w:r>
    </w:p>
    <w:p w14:paraId="25B46ACB" w14:textId="113EDF6E" w:rsidR="002578E2" w:rsidRDefault="002578E2" w:rsidP="00313915">
      <w:pPr>
        <w:numPr>
          <w:ilvl w:val="1"/>
          <w:numId w:val="26"/>
        </w:numPr>
        <w:ind w:left="810" w:firstLine="180"/>
        <w:rPr>
          <w:sz w:val="24"/>
          <w:szCs w:val="24"/>
        </w:rPr>
      </w:pPr>
      <w:r w:rsidRPr="6E5C4CAE">
        <w:rPr>
          <w:sz w:val="24"/>
          <w:szCs w:val="24"/>
        </w:rPr>
        <w:t>shortness of breath than cannot be attributed to another health condition.</w:t>
      </w:r>
    </w:p>
    <w:p w14:paraId="21135474" w14:textId="11413344" w:rsidR="00471629" w:rsidRDefault="00471629" w:rsidP="6E5C4CAE">
      <w:pPr>
        <w:ind w:left="450"/>
        <w:rPr>
          <w:sz w:val="24"/>
          <w:szCs w:val="24"/>
        </w:rPr>
      </w:pPr>
      <w:r w:rsidRPr="6E5C4CAE">
        <w:rPr>
          <w:sz w:val="24"/>
          <w:szCs w:val="24"/>
        </w:rPr>
        <w:t xml:space="preserve">Or at least </w:t>
      </w:r>
      <w:r w:rsidRPr="6E5C4CAE">
        <w:rPr>
          <w:sz w:val="24"/>
          <w:szCs w:val="24"/>
          <w:u w:val="single"/>
        </w:rPr>
        <w:t>two</w:t>
      </w:r>
      <w:r w:rsidRPr="6E5C4CAE">
        <w:rPr>
          <w:sz w:val="24"/>
          <w:szCs w:val="24"/>
        </w:rPr>
        <w:t xml:space="preserve"> of these symptoms</w:t>
      </w:r>
      <w:r w:rsidR="006A1486" w:rsidRPr="6E5C4CAE">
        <w:rPr>
          <w:sz w:val="24"/>
          <w:szCs w:val="24"/>
        </w:rPr>
        <w:t xml:space="preserve"> that cannot be attributed to another health condition</w:t>
      </w:r>
      <w:r w:rsidRPr="6E5C4CAE">
        <w:rPr>
          <w:sz w:val="24"/>
          <w:szCs w:val="24"/>
        </w:rPr>
        <w:t>:</w:t>
      </w:r>
    </w:p>
    <w:p w14:paraId="18939984" w14:textId="77777777" w:rsidR="003C0047" w:rsidRDefault="00471629" w:rsidP="003C0047">
      <w:pPr>
        <w:pStyle w:val="ListParagraph"/>
        <w:numPr>
          <w:ilvl w:val="3"/>
          <w:numId w:val="34"/>
        </w:numPr>
        <w:rPr>
          <w:sz w:val="24"/>
          <w:szCs w:val="24"/>
        </w:rPr>
      </w:pPr>
      <w:r w:rsidRPr="6E5C4CAE">
        <w:rPr>
          <w:sz w:val="24"/>
          <w:szCs w:val="24"/>
        </w:rPr>
        <w:t>Chills</w:t>
      </w:r>
    </w:p>
    <w:p w14:paraId="7A8F16C1" w14:textId="77777777" w:rsidR="003C0047" w:rsidRDefault="00471629" w:rsidP="003C0047">
      <w:pPr>
        <w:pStyle w:val="ListParagraph"/>
        <w:numPr>
          <w:ilvl w:val="3"/>
          <w:numId w:val="34"/>
        </w:numPr>
        <w:rPr>
          <w:sz w:val="24"/>
          <w:szCs w:val="24"/>
        </w:rPr>
      </w:pPr>
      <w:r w:rsidRPr="6E5C4CAE">
        <w:rPr>
          <w:sz w:val="24"/>
          <w:szCs w:val="24"/>
        </w:rPr>
        <w:t>Repeated shaking with chills</w:t>
      </w:r>
    </w:p>
    <w:p w14:paraId="6CE479FD" w14:textId="77777777" w:rsidR="003C0047" w:rsidRDefault="00471629" w:rsidP="003C0047">
      <w:pPr>
        <w:pStyle w:val="ListParagraph"/>
        <w:numPr>
          <w:ilvl w:val="3"/>
          <w:numId w:val="34"/>
        </w:numPr>
        <w:rPr>
          <w:sz w:val="24"/>
          <w:szCs w:val="24"/>
        </w:rPr>
      </w:pPr>
      <w:r w:rsidRPr="6E5C4CAE">
        <w:rPr>
          <w:sz w:val="24"/>
          <w:szCs w:val="24"/>
        </w:rPr>
        <w:t>Muscle pain</w:t>
      </w:r>
    </w:p>
    <w:p w14:paraId="17D358CB" w14:textId="77777777" w:rsidR="003C0047" w:rsidRDefault="00471629" w:rsidP="003C0047">
      <w:pPr>
        <w:pStyle w:val="ListParagraph"/>
        <w:numPr>
          <w:ilvl w:val="3"/>
          <w:numId w:val="34"/>
        </w:numPr>
        <w:rPr>
          <w:sz w:val="24"/>
          <w:szCs w:val="24"/>
        </w:rPr>
      </w:pPr>
      <w:r w:rsidRPr="6E5C4CAE">
        <w:rPr>
          <w:sz w:val="24"/>
          <w:szCs w:val="24"/>
        </w:rPr>
        <w:t>Headache</w:t>
      </w:r>
    </w:p>
    <w:p w14:paraId="5D9C3262" w14:textId="77777777" w:rsidR="003C0047" w:rsidRDefault="00471629" w:rsidP="003C0047">
      <w:pPr>
        <w:pStyle w:val="ListParagraph"/>
        <w:numPr>
          <w:ilvl w:val="3"/>
          <w:numId w:val="34"/>
        </w:numPr>
        <w:rPr>
          <w:sz w:val="24"/>
          <w:szCs w:val="24"/>
        </w:rPr>
      </w:pPr>
      <w:r w:rsidRPr="6E5C4CAE">
        <w:rPr>
          <w:sz w:val="24"/>
          <w:szCs w:val="24"/>
        </w:rPr>
        <w:t>Sore throat</w:t>
      </w:r>
    </w:p>
    <w:p w14:paraId="340E3BA7" w14:textId="17D0F410" w:rsidR="00471629" w:rsidRPr="00B4559E" w:rsidRDefault="00471629" w:rsidP="00B4559E">
      <w:pPr>
        <w:pStyle w:val="ListParagraph"/>
        <w:numPr>
          <w:ilvl w:val="3"/>
          <w:numId w:val="34"/>
        </w:numPr>
        <w:rPr>
          <w:sz w:val="24"/>
          <w:szCs w:val="24"/>
        </w:rPr>
      </w:pPr>
      <w:r w:rsidRPr="6E5C4CAE">
        <w:rPr>
          <w:sz w:val="24"/>
          <w:szCs w:val="24"/>
        </w:rPr>
        <w:t>New loss of taste or smell</w:t>
      </w:r>
    </w:p>
    <w:p w14:paraId="7C73E655" w14:textId="56781895" w:rsidR="009F6770" w:rsidRDefault="00BA0391" w:rsidP="1FEFCB47">
      <w:pPr>
        <w:rPr>
          <w:sz w:val="24"/>
          <w:szCs w:val="24"/>
        </w:rPr>
      </w:pPr>
      <w:r w:rsidRPr="6E5C4CAE">
        <w:rPr>
          <w:sz w:val="24"/>
          <w:szCs w:val="24"/>
        </w:rPr>
        <w:t>This policy provision is consistent with Letter of Agreement #59 between IBEW</w:t>
      </w:r>
      <w:r w:rsidR="00BA3312" w:rsidRPr="6E5C4CAE">
        <w:rPr>
          <w:sz w:val="24"/>
          <w:szCs w:val="24"/>
        </w:rPr>
        <w:t xml:space="preserve"> Local 77 and Grant PUD.</w:t>
      </w:r>
      <w:r w:rsidR="00E960A8" w:rsidRPr="6E5C4CAE">
        <w:rPr>
          <w:sz w:val="24"/>
          <w:szCs w:val="24"/>
        </w:rPr>
        <w:t xml:space="preserve"> This provision is </w:t>
      </w:r>
      <w:r w:rsidR="00597399" w:rsidRPr="6E5C4CAE">
        <w:rPr>
          <w:sz w:val="24"/>
          <w:szCs w:val="24"/>
        </w:rPr>
        <w:t>effective for 60 days from the policy effective date</w:t>
      </w:r>
      <w:r w:rsidR="00E50EF4" w:rsidRPr="6E5C4CAE">
        <w:rPr>
          <w:sz w:val="24"/>
          <w:szCs w:val="24"/>
        </w:rPr>
        <w:t xml:space="preserve"> or </w:t>
      </w:r>
      <w:r w:rsidR="00A94E22" w:rsidRPr="6E5C4CAE">
        <w:rPr>
          <w:sz w:val="24"/>
          <w:szCs w:val="24"/>
        </w:rPr>
        <w:t xml:space="preserve">until </w:t>
      </w:r>
      <w:r w:rsidR="00E50EF4" w:rsidRPr="6E5C4CAE">
        <w:rPr>
          <w:sz w:val="24"/>
          <w:szCs w:val="24"/>
        </w:rPr>
        <w:t xml:space="preserve">it is determined that these types of administrative controls are no longer needed as </w:t>
      </w:r>
      <w:r w:rsidR="00931072" w:rsidRPr="6E5C4CAE">
        <w:rPr>
          <w:sz w:val="24"/>
          <w:szCs w:val="24"/>
        </w:rPr>
        <w:t>identified by organizations such as the Center for Disease Control (CDC).</w:t>
      </w:r>
      <w:r w:rsidR="00535B51" w:rsidRPr="6E5C4CAE">
        <w:rPr>
          <w:sz w:val="24"/>
          <w:szCs w:val="24"/>
        </w:rPr>
        <w:t xml:space="preserve"> This policy provision </w:t>
      </w:r>
      <w:r w:rsidR="00FD3718" w:rsidRPr="6E5C4CAE">
        <w:rPr>
          <w:sz w:val="24"/>
          <w:szCs w:val="24"/>
        </w:rPr>
        <w:t>only applies to Grant PUD employees.</w:t>
      </w:r>
    </w:p>
    <w:p w14:paraId="57EA88BC" w14:textId="0B059F97" w:rsidR="7A6959A1" w:rsidRDefault="0030322A" w:rsidP="009F6770">
      <w:pPr>
        <w:shd w:val="clear" w:color="auto" w:fill="BFBFBF" w:themeFill="background1" w:themeFillShade="BF"/>
        <w:rPr>
          <w:b/>
          <w:bCs/>
          <w:sz w:val="24"/>
          <w:szCs w:val="24"/>
        </w:rPr>
      </w:pPr>
      <w:r w:rsidRPr="6E5C4CAE">
        <w:rPr>
          <w:b/>
          <w:bCs/>
          <w:sz w:val="28"/>
          <w:szCs w:val="28"/>
        </w:rPr>
        <w:t>REVIEW/REVISION HISTORY</w:t>
      </w:r>
    </w:p>
    <w:tbl>
      <w:tblPr>
        <w:tblStyle w:val="TableGrid"/>
        <w:tblW w:w="9478" w:type="dxa"/>
        <w:tblLayout w:type="fixed"/>
        <w:tblLook w:val="06A0" w:firstRow="1" w:lastRow="0" w:firstColumn="1" w:lastColumn="0" w:noHBand="1" w:noVBand="1"/>
      </w:tblPr>
      <w:tblGrid>
        <w:gridCol w:w="3415"/>
        <w:gridCol w:w="6063"/>
      </w:tblGrid>
      <w:tr w:rsidR="54A7652B" w14:paraId="4958B12B" w14:textId="77777777" w:rsidTr="68BB230A">
        <w:tc>
          <w:tcPr>
            <w:tcW w:w="3415" w:type="dxa"/>
          </w:tcPr>
          <w:p w14:paraId="371BFD03" w14:textId="31E44328" w:rsidR="7A6959A1" w:rsidRDefault="7A6959A1" w:rsidP="54A7652B">
            <w:pPr>
              <w:rPr>
                <w:sz w:val="24"/>
                <w:szCs w:val="24"/>
              </w:rPr>
            </w:pPr>
            <w:r w:rsidRPr="6E5C4CAE">
              <w:rPr>
                <w:sz w:val="24"/>
                <w:szCs w:val="24"/>
              </w:rPr>
              <w:t>Version Number/Effective Date</w:t>
            </w:r>
          </w:p>
        </w:tc>
        <w:tc>
          <w:tcPr>
            <w:tcW w:w="6063" w:type="dxa"/>
          </w:tcPr>
          <w:p w14:paraId="756F1AE3" w14:textId="38360B21" w:rsidR="7A6959A1" w:rsidRDefault="7A6959A1" w:rsidP="6E5C4CAE">
            <w:pPr>
              <w:spacing w:line="259" w:lineRule="auto"/>
              <w:rPr>
                <w:sz w:val="24"/>
                <w:szCs w:val="24"/>
              </w:rPr>
            </w:pPr>
            <w:r w:rsidRPr="6E5C4CAE">
              <w:rPr>
                <w:sz w:val="24"/>
                <w:szCs w:val="24"/>
              </w:rPr>
              <w:t>Action</w:t>
            </w:r>
          </w:p>
        </w:tc>
      </w:tr>
      <w:tr w:rsidR="54A7652B" w14:paraId="46A7D01C" w14:textId="77777777" w:rsidTr="68BB230A">
        <w:tc>
          <w:tcPr>
            <w:tcW w:w="3415" w:type="dxa"/>
          </w:tcPr>
          <w:p w14:paraId="795D9193" w14:textId="434389AC" w:rsidR="7A6959A1" w:rsidRDefault="002F4CE6" w:rsidP="54A7652B">
            <w:pPr>
              <w:rPr>
                <w:sz w:val="24"/>
                <w:szCs w:val="24"/>
              </w:rPr>
            </w:pPr>
            <w:r w:rsidRPr="6E5C4CAE">
              <w:rPr>
                <w:sz w:val="24"/>
                <w:szCs w:val="24"/>
              </w:rPr>
              <w:t>v</w:t>
            </w:r>
            <w:r w:rsidR="003C1922" w:rsidRPr="6E5C4CAE">
              <w:rPr>
                <w:sz w:val="24"/>
                <w:szCs w:val="24"/>
              </w:rPr>
              <w:t>1</w:t>
            </w:r>
            <w:r w:rsidRPr="6E5C4CAE">
              <w:rPr>
                <w:sz w:val="24"/>
                <w:szCs w:val="24"/>
              </w:rPr>
              <w:t xml:space="preserve"> </w:t>
            </w:r>
            <w:r w:rsidR="3D89808B" w:rsidRPr="6E5C4CAE">
              <w:rPr>
                <w:sz w:val="24"/>
                <w:szCs w:val="24"/>
              </w:rPr>
              <w:t>04/</w:t>
            </w:r>
            <w:r w:rsidR="005257B0" w:rsidRPr="6E5C4CAE">
              <w:rPr>
                <w:sz w:val="24"/>
                <w:szCs w:val="24"/>
              </w:rPr>
              <w:t>2</w:t>
            </w:r>
            <w:r w:rsidR="001F1EC0" w:rsidRPr="6E5C4CAE">
              <w:rPr>
                <w:sz w:val="24"/>
                <w:szCs w:val="24"/>
              </w:rPr>
              <w:t>7</w:t>
            </w:r>
            <w:r w:rsidR="3D89808B" w:rsidRPr="6E5C4CAE">
              <w:rPr>
                <w:sz w:val="24"/>
                <w:szCs w:val="24"/>
              </w:rPr>
              <w:t>/2020</w:t>
            </w:r>
          </w:p>
        </w:tc>
        <w:tc>
          <w:tcPr>
            <w:tcW w:w="6063" w:type="dxa"/>
          </w:tcPr>
          <w:p w14:paraId="06B07CB9" w14:textId="225404EA" w:rsidR="7A6959A1" w:rsidRDefault="7A6959A1" w:rsidP="54A7652B">
            <w:r>
              <w:t xml:space="preserve">Initial POL related to </w:t>
            </w:r>
            <w:r w:rsidR="05608611">
              <w:t>Pre-Work Health Screening</w:t>
            </w:r>
          </w:p>
        </w:tc>
      </w:tr>
      <w:tr w:rsidR="00C13A39" w14:paraId="4575E3EA" w14:textId="77777777" w:rsidTr="68BB230A">
        <w:tc>
          <w:tcPr>
            <w:tcW w:w="3415" w:type="dxa"/>
          </w:tcPr>
          <w:p w14:paraId="351183E3" w14:textId="7DC056DD" w:rsidR="00C13A39" w:rsidRPr="005257B0" w:rsidRDefault="00C13A39" w:rsidP="54A7652B">
            <w:pPr>
              <w:rPr>
                <w:sz w:val="24"/>
                <w:szCs w:val="24"/>
              </w:rPr>
            </w:pPr>
            <w:r w:rsidRPr="68BB230A">
              <w:rPr>
                <w:sz w:val="24"/>
                <w:szCs w:val="24"/>
              </w:rPr>
              <w:t>V2 0</w:t>
            </w:r>
            <w:r w:rsidR="3E2EDC90" w:rsidRPr="68BB230A">
              <w:rPr>
                <w:sz w:val="24"/>
                <w:szCs w:val="24"/>
              </w:rPr>
              <w:t>5/</w:t>
            </w:r>
            <w:r w:rsidR="3E960A99" w:rsidRPr="68BB230A">
              <w:rPr>
                <w:sz w:val="24"/>
                <w:szCs w:val="24"/>
              </w:rPr>
              <w:t>12</w:t>
            </w:r>
            <w:r w:rsidRPr="68BB230A">
              <w:rPr>
                <w:sz w:val="24"/>
                <w:szCs w:val="24"/>
              </w:rPr>
              <w:t>/2020</w:t>
            </w:r>
          </w:p>
        </w:tc>
        <w:tc>
          <w:tcPr>
            <w:tcW w:w="6063" w:type="dxa"/>
          </w:tcPr>
          <w:p w14:paraId="7BFD74C7" w14:textId="52B8C108" w:rsidR="00C13A39" w:rsidRDefault="007634F1" w:rsidP="54A7652B">
            <w:r>
              <w:t xml:space="preserve">Removes “Pre-Work” </w:t>
            </w:r>
            <w:r w:rsidR="00AB409F">
              <w:t xml:space="preserve">from health screening policy </w:t>
            </w:r>
            <w:r w:rsidR="00D02C72">
              <w:t>references</w:t>
            </w:r>
            <w:r w:rsidR="00AB409F">
              <w:t>, c</w:t>
            </w:r>
            <w:r w:rsidR="00752B3F">
              <w:t>larifies</w:t>
            </w:r>
            <w:r w:rsidR="002E2D96">
              <w:t xml:space="preserve"> to</w:t>
            </w:r>
            <w:r w:rsidR="00752B3F">
              <w:t xml:space="preserve"> which contractors the policy applies</w:t>
            </w:r>
            <w:r w:rsidR="00AB409F">
              <w:t>,</w:t>
            </w:r>
            <w:r w:rsidR="00752B3F">
              <w:t xml:space="preserve"> and </w:t>
            </w:r>
            <w:r w:rsidR="00AB409F">
              <w:t xml:space="preserve">includes additional </w:t>
            </w:r>
            <w:r w:rsidR="00752B3F">
              <w:t>COVID-19 symptoms</w:t>
            </w:r>
            <w:r w:rsidR="00AB409F">
              <w:t xml:space="preserve"> </w:t>
            </w:r>
            <w:r w:rsidR="00D02C72">
              <w:t xml:space="preserve">recently </w:t>
            </w:r>
            <w:r w:rsidR="00AB409F">
              <w:t>outlined by the CDC</w:t>
            </w:r>
            <w:r w:rsidR="00D02C72">
              <w:t>.</w:t>
            </w:r>
          </w:p>
        </w:tc>
      </w:tr>
    </w:tbl>
    <w:p w14:paraId="51C9F96E" w14:textId="14B30C6C" w:rsidR="54A7652B" w:rsidRDefault="54A7652B" w:rsidP="54A7652B">
      <w:pPr>
        <w:rPr>
          <w:sz w:val="24"/>
          <w:szCs w:val="24"/>
        </w:rPr>
      </w:pPr>
    </w:p>
    <w:sectPr w:rsidR="54A765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05088" w14:textId="77777777" w:rsidR="00FF2812" w:rsidRDefault="00FF2812">
      <w:pPr>
        <w:spacing w:after="0" w:line="240" w:lineRule="auto"/>
      </w:pPr>
      <w:r>
        <w:separator/>
      </w:r>
    </w:p>
  </w:endnote>
  <w:endnote w:type="continuationSeparator" w:id="0">
    <w:p w14:paraId="75492022" w14:textId="77777777" w:rsidR="00FF2812" w:rsidRDefault="00FF2812">
      <w:pPr>
        <w:spacing w:after="0" w:line="240" w:lineRule="auto"/>
      </w:pPr>
      <w:r>
        <w:continuationSeparator/>
      </w:r>
    </w:p>
  </w:endnote>
  <w:endnote w:type="continuationNotice" w:id="1">
    <w:p w14:paraId="12325E10" w14:textId="77777777" w:rsidR="00FF2812" w:rsidRDefault="00FF28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9183" w14:textId="224E1F69" w:rsidR="7D719922" w:rsidRPr="0057329D" w:rsidRDefault="00E13058" w:rsidP="7D719922">
    <w:pPr>
      <w:pStyle w:val="Footer"/>
      <w:rPr>
        <w:sz w:val="18"/>
        <w:szCs w:val="18"/>
      </w:rPr>
    </w:pPr>
    <w:r w:rsidRPr="0057329D">
      <w:rPr>
        <w:sz w:val="18"/>
        <w:szCs w:val="18"/>
      </w:rPr>
      <w:t xml:space="preserve">POLICY: Grant PUD </w:t>
    </w:r>
    <w:r w:rsidR="00C109EE">
      <w:rPr>
        <w:sz w:val="18"/>
        <w:szCs w:val="18"/>
      </w:rPr>
      <w:t>COVI</w:t>
    </w:r>
    <w:r w:rsidR="0046683E">
      <w:rPr>
        <w:sz w:val="18"/>
        <w:szCs w:val="18"/>
      </w:rPr>
      <w:t>D</w:t>
    </w:r>
    <w:r w:rsidR="00C109EE">
      <w:rPr>
        <w:sz w:val="18"/>
        <w:szCs w:val="18"/>
      </w:rPr>
      <w:t>-19</w:t>
    </w:r>
    <w:r w:rsidR="00C109EE" w:rsidRPr="0057329D">
      <w:rPr>
        <w:sz w:val="18"/>
        <w:szCs w:val="18"/>
      </w:rPr>
      <w:t xml:space="preserve"> </w:t>
    </w:r>
    <w:r w:rsidR="00726858">
      <w:rPr>
        <w:sz w:val="18"/>
        <w:szCs w:val="18"/>
      </w:rPr>
      <w:t>Pre</w:t>
    </w:r>
    <w:r w:rsidR="00F35474">
      <w:rPr>
        <w:sz w:val="18"/>
        <w:szCs w:val="18"/>
      </w:rPr>
      <w:t xml:space="preserve">-Work Health Screening </w:t>
    </w:r>
    <w:r w:rsidR="003D5E49">
      <w:rPr>
        <w:sz w:val="18"/>
        <w:szCs w:val="18"/>
      </w:rPr>
      <w:t>v2</w:t>
    </w:r>
  </w:p>
  <w:p w14:paraId="256913DE" w14:textId="35E49ADA" w:rsidR="00E13058" w:rsidRPr="0057329D" w:rsidRDefault="00221650" w:rsidP="7D719922">
    <w:pPr>
      <w:pStyle w:val="Footer"/>
      <w:rPr>
        <w:sz w:val="18"/>
        <w:szCs w:val="18"/>
      </w:rPr>
    </w:pPr>
    <w:r w:rsidRPr="0057329D">
      <w:rPr>
        <w:sz w:val="18"/>
        <w:szCs w:val="18"/>
      </w:rPr>
      <w:t xml:space="preserve">Page </w:t>
    </w:r>
    <w:r w:rsidRPr="0057329D">
      <w:rPr>
        <w:sz w:val="18"/>
        <w:szCs w:val="18"/>
      </w:rPr>
      <w:fldChar w:fldCharType="begin"/>
    </w:r>
    <w:r w:rsidRPr="0057329D">
      <w:rPr>
        <w:sz w:val="18"/>
        <w:szCs w:val="18"/>
      </w:rPr>
      <w:instrText xml:space="preserve"> PAGE  \* Arabic  \* MERGEFORMAT </w:instrText>
    </w:r>
    <w:r w:rsidRPr="0057329D">
      <w:rPr>
        <w:sz w:val="18"/>
        <w:szCs w:val="18"/>
      </w:rPr>
      <w:fldChar w:fldCharType="separate"/>
    </w:r>
    <w:r w:rsidRPr="0057329D">
      <w:rPr>
        <w:noProof/>
        <w:sz w:val="18"/>
        <w:szCs w:val="18"/>
      </w:rPr>
      <w:t>1</w:t>
    </w:r>
    <w:r w:rsidRPr="0057329D">
      <w:rPr>
        <w:sz w:val="18"/>
        <w:szCs w:val="18"/>
      </w:rPr>
      <w:fldChar w:fldCharType="end"/>
    </w:r>
    <w:r w:rsidRPr="0057329D">
      <w:rPr>
        <w:sz w:val="18"/>
        <w:szCs w:val="18"/>
      </w:rPr>
      <w:t xml:space="preserve"> of </w:t>
    </w:r>
    <w:r w:rsidRPr="0057329D">
      <w:rPr>
        <w:sz w:val="18"/>
        <w:szCs w:val="18"/>
      </w:rPr>
      <w:fldChar w:fldCharType="begin"/>
    </w:r>
    <w:r w:rsidRPr="0057329D">
      <w:rPr>
        <w:sz w:val="18"/>
        <w:szCs w:val="18"/>
      </w:rPr>
      <w:instrText xml:space="preserve"> NUMPAGES  \* Arabic  \* MERGEFORMAT </w:instrText>
    </w:r>
    <w:r w:rsidRPr="0057329D">
      <w:rPr>
        <w:sz w:val="18"/>
        <w:szCs w:val="18"/>
      </w:rPr>
      <w:fldChar w:fldCharType="separate"/>
    </w:r>
    <w:r w:rsidRPr="0057329D">
      <w:rPr>
        <w:noProof/>
        <w:sz w:val="18"/>
        <w:szCs w:val="18"/>
      </w:rPr>
      <w:t>2</w:t>
    </w:r>
    <w:r w:rsidRPr="0057329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9A934" w14:textId="77777777" w:rsidR="00FF2812" w:rsidRDefault="00FF2812">
      <w:pPr>
        <w:spacing w:after="0" w:line="240" w:lineRule="auto"/>
      </w:pPr>
      <w:r>
        <w:separator/>
      </w:r>
    </w:p>
  </w:footnote>
  <w:footnote w:type="continuationSeparator" w:id="0">
    <w:p w14:paraId="53D303D9" w14:textId="77777777" w:rsidR="00FF2812" w:rsidRDefault="00FF2812">
      <w:pPr>
        <w:spacing w:after="0" w:line="240" w:lineRule="auto"/>
      </w:pPr>
      <w:r>
        <w:continuationSeparator/>
      </w:r>
    </w:p>
  </w:footnote>
  <w:footnote w:type="continuationNotice" w:id="1">
    <w:p w14:paraId="109C1514" w14:textId="77777777" w:rsidR="00FF2812" w:rsidRDefault="00FF28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3885" w14:textId="718FAEAF" w:rsidR="7D719922" w:rsidRDefault="7D719922" w:rsidP="00EF56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E03"/>
    <w:multiLevelType w:val="hybridMultilevel"/>
    <w:tmpl w:val="8FDC5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4E16"/>
    <w:multiLevelType w:val="multilevel"/>
    <w:tmpl w:val="ADB21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C03CE"/>
    <w:multiLevelType w:val="hybridMultilevel"/>
    <w:tmpl w:val="2586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2FCD"/>
    <w:multiLevelType w:val="hybridMultilevel"/>
    <w:tmpl w:val="24483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5500D"/>
    <w:multiLevelType w:val="hybridMultilevel"/>
    <w:tmpl w:val="A70C0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8E7E54"/>
    <w:multiLevelType w:val="multilevel"/>
    <w:tmpl w:val="072450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D37ABB"/>
    <w:multiLevelType w:val="multilevel"/>
    <w:tmpl w:val="4D96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062E3"/>
    <w:multiLevelType w:val="hybridMultilevel"/>
    <w:tmpl w:val="BEF8A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618E7"/>
    <w:multiLevelType w:val="hybridMultilevel"/>
    <w:tmpl w:val="B62EA6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40C38"/>
    <w:multiLevelType w:val="hybridMultilevel"/>
    <w:tmpl w:val="D4A8CCE4"/>
    <w:lvl w:ilvl="0" w:tplc="BDA4F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C8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03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26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0B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25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5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07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A6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4091D"/>
    <w:multiLevelType w:val="hybridMultilevel"/>
    <w:tmpl w:val="B344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21B23"/>
    <w:multiLevelType w:val="hybridMultilevel"/>
    <w:tmpl w:val="88FA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C294B"/>
    <w:multiLevelType w:val="hybridMultilevel"/>
    <w:tmpl w:val="FC4ECC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21B6"/>
    <w:multiLevelType w:val="hybridMultilevel"/>
    <w:tmpl w:val="1932E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E462C"/>
    <w:multiLevelType w:val="hybridMultilevel"/>
    <w:tmpl w:val="769E13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517A8"/>
    <w:multiLevelType w:val="hybridMultilevel"/>
    <w:tmpl w:val="8EC0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973D5"/>
    <w:multiLevelType w:val="hybridMultilevel"/>
    <w:tmpl w:val="B62EA6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313D0D"/>
    <w:multiLevelType w:val="hybridMultilevel"/>
    <w:tmpl w:val="B43E2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05AF2"/>
    <w:multiLevelType w:val="hybridMultilevel"/>
    <w:tmpl w:val="7110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37346"/>
    <w:multiLevelType w:val="hybridMultilevel"/>
    <w:tmpl w:val="1D68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F5967"/>
    <w:multiLevelType w:val="hybridMultilevel"/>
    <w:tmpl w:val="8FDC5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347385"/>
    <w:multiLevelType w:val="hybridMultilevel"/>
    <w:tmpl w:val="8FDC5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FD6AC4"/>
    <w:multiLevelType w:val="hybridMultilevel"/>
    <w:tmpl w:val="7D60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97CD5"/>
    <w:multiLevelType w:val="hybridMultilevel"/>
    <w:tmpl w:val="B62EA6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40B43"/>
    <w:multiLevelType w:val="hybridMultilevel"/>
    <w:tmpl w:val="6DDA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223E9"/>
    <w:multiLevelType w:val="hybridMultilevel"/>
    <w:tmpl w:val="ACA85ADE"/>
    <w:lvl w:ilvl="0" w:tplc="7766F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2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E5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C3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8C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47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62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27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04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302B5"/>
    <w:multiLevelType w:val="hybridMultilevel"/>
    <w:tmpl w:val="5B2AB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90793"/>
    <w:multiLevelType w:val="multilevel"/>
    <w:tmpl w:val="BB5C61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A272CB"/>
    <w:multiLevelType w:val="hybridMultilevel"/>
    <w:tmpl w:val="FFFFFFFF"/>
    <w:lvl w:ilvl="0" w:tplc="39B67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C9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2B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CF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A9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82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CE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0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60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50B60"/>
    <w:multiLevelType w:val="hybridMultilevel"/>
    <w:tmpl w:val="0AEEA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38716F"/>
    <w:multiLevelType w:val="multilevel"/>
    <w:tmpl w:val="18442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816938"/>
    <w:multiLevelType w:val="hybridMultilevel"/>
    <w:tmpl w:val="A540F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AF6A61"/>
    <w:multiLevelType w:val="hybridMultilevel"/>
    <w:tmpl w:val="FAF06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22B0D"/>
    <w:multiLevelType w:val="hybridMultilevel"/>
    <w:tmpl w:val="8FDC5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5E3ABF"/>
    <w:multiLevelType w:val="hybridMultilevel"/>
    <w:tmpl w:val="5502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668AB"/>
    <w:multiLevelType w:val="hybridMultilevel"/>
    <w:tmpl w:val="7D324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35"/>
  </w:num>
  <w:num w:numId="5">
    <w:abstractNumId w:val="10"/>
  </w:num>
  <w:num w:numId="6">
    <w:abstractNumId w:val="17"/>
  </w:num>
  <w:num w:numId="7">
    <w:abstractNumId w:val="4"/>
  </w:num>
  <w:num w:numId="8">
    <w:abstractNumId w:val="29"/>
  </w:num>
  <w:num w:numId="9">
    <w:abstractNumId w:val="26"/>
  </w:num>
  <w:num w:numId="10">
    <w:abstractNumId w:val="24"/>
  </w:num>
  <w:num w:numId="11">
    <w:abstractNumId w:val="7"/>
  </w:num>
  <w:num w:numId="12">
    <w:abstractNumId w:val="31"/>
  </w:num>
  <w:num w:numId="13">
    <w:abstractNumId w:val="19"/>
  </w:num>
  <w:num w:numId="14">
    <w:abstractNumId w:val="18"/>
  </w:num>
  <w:num w:numId="15">
    <w:abstractNumId w:val="11"/>
  </w:num>
  <w:num w:numId="16">
    <w:abstractNumId w:val="28"/>
  </w:num>
  <w:num w:numId="17">
    <w:abstractNumId w:val="34"/>
  </w:num>
  <w:num w:numId="18">
    <w:abstractNumId w:val="13"/>
  </w:num>
  <w:num w:numId="19">
    <w:abstractNumId w:val="6"/>
  </w:num>
  <w:num w:numId="20">
    <w:abstractNumId w:val="1"/>
  </w:num>
  <w:num w:numId="21">
    <w:abstractNumId w:val="30"/>
  </w:num>
  <w:num w:numId="22">
    <w:abstractNumId w:val="12"/>
  </w:num>
  <w:num w:numId="23">
    <w:abstractNumId w:val="32"/>
  </w:num>
  <w:num w:numId="24">
    <w:abstractNumId w:val="15"/>
  </w:num>
  <w:num w:numId="25">
    <w:abstractNumId w:val="2"/>
  </w:num>
  <w:num w:numId="26">
    <w:abstractNumId w:val="5"/>
  </w:num>
  <w:num w:numId="27">
    <w:abstractNumId w:val="16"/>
  </w:num>
  <w:num w:numId="28">
    <w:abstractNumId w:val="0"/>
  </w:num>
  <w:num w:numId="29">
    <w:abstractNumId w:val="33"/>
  </w:num>
  <w:num w:numId="30">
    <w:abstractNumId w:val="23"/>
  </w:num>
  <w:num w:numId="31">
    <w:abstractNumId w:val="20"/>
  </w:num>
  <w:num w:numId="32">
    <w:abstractNumId w:val="8"/>
  </w:num>
  <w:num w:numId="33">
    <w:abstractNumId w:val="3"/>
  </w:num>
  <w:num w:numId="34">
    <w:abstractNumId w:val="27"/>
  </w:num>
  <w:num w:numId="35">
    <w:abstractNumId w:val="2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0E"/>
    <w:rsid w:val="00001F37"/>
    <w:rsid w:val="00002370"/>
    <w:rsid w:val="00006545"/>
    <w:rsid w:val="0000F42B"/>
    <w:rsid w:val="00011A75"/>
    <w:rsid w:val="00011B11"/>
    <w:rsid w:val="000150D7"/>
    <w:rsid w:val="00016CCE"/>
    <w:rsid w:val="00020BA6"/>
    <w:rsid w:val="000228E7"/>
    <w:rsid w:val="000264C0"/>
    <w:rsid w:val="00026B72"/>
    <w:rsid w:val="00026CD8"/>
    <w:rsid w:val="00030E59"/>
    <w:rsid w:val="00031D35"/>
    <w:rsid w:val="00032492"/>
    <w:rsid w:val="00032BF8"/>
    <w:rsid w:val="00033F71"/>
    <w:rsid w:val="000376D9"/>
    <w:rsid w:val="0004063E"/>
    <w:rsid w:val="000476D1"/>
    <w:rsid w:val="000507F8"/>
    <w:rsid w:val="00052132"/>
    <w:rsid w:val="000524D0"/>
    <w:rsid w:val="00054A1A"/>
    <w:rsid w:val="0006018C"/>
    <w:rsid w:val="0006227F"/>
    <w:rsid w:val="000622CB"/>
    <w:rsid w:val="000623A7"/>
    <w:rsid w:val="00062729"/>
    <w:rsid w:val="00065071"/>
    <w:rsid w:val="0006573D"/>
    <w:rsid w:val="00067066"/>
    <w:rsid w:val="00071028"/>
    <w:rsid w:val="000715AA"/>
    <w:rsid w:val="00075AA3"/>
    <w:rsid w:val="00076FC5"/>
    <w:rsid w:val="00080B9F"/>
    <w:rsid w:val="00081943"/>
    <w:rsid w:val="00082983"/>
    <w:rsid w:val="00085215"/>
    <w:rsid w:val="00085B07"/>
    <w:rsid w:val="00085D9E"/>
    <w:rsid w:val="000860E8"/>
    <w:rsid w:val="000861D9"/>
    <w:rsid w:val="00087A63"/>
    <w:rsid w:val="00087EB7"/>
    <w:rsid w:val="000A0D80"/>
    <w:rsid w:val="000A2C02"/>
    <w:rsid w:val="000A5C9A"/>
    <w:rsid w:val="000A5D41"/>
    <w:rsid w:val="000A782F"/>
    <w:rsid w:val="000B12A7"/>
    <w:rsid w:val="000B1893"/>
    <w:rsid w:val="000B4369"/>
    <w:rsid w:val="000B5390"/>
    <w:rsid w:val="000B7B93"/>
    <w:rsid w:val="000C0D2E"/>
    <w:rsid w:val="000C10AE"/>
    <w:rsid w:val="000C7794"/>
    <w:rsid w:val="000D24EE"/>
    <w:rsid w:val="000D2C5F"/>
    <w:rsid w:val="000D2D00"/>
    <w:rsid w:val="000E39F5"/>
    <w:rsid w:val="000E5C99"/>
    <w:rsid w:val="000E6624"/>
    <w:rsid w:val="000E6864"/>
    <w:rsid w:val="000E6D30"/>
    <w:rsid w:val="000F0548"/>
    <w:rsid w:val="000F2DDD"/>
    <w:rsid w:val="000F4660"/>
    <w:rsid w:val="000F55A8"/>
    <w:rsid w:val="000F681E"/>
    <w:rsid w:val="000F7B19"/>
    <w:rsid w:val="001009AF"/>
    <w:rsid w:val="00100D20"/>
    <w:rsid w:val="00101C3F"/>
    <w:rsid w:val="00101F04"/>
    <w:rsid w:val="001066CC"/>
    <w:rsid w:val="00106AD5"/>
    <w:rsid w:val="001079DD"/>
    <w:rsid w:val="00121148"/>
    <w:rsid w:val="00122E70"/>
    <w:rsid w:val="0012419F"/>
    <w:rsid w:val="00135E68"/>
    <w:rsid w:val="00135FC4"/>
    <w:rsid w:val="0013752F"/>
    <w:rsid w:val="0014017D"/>
    <w:rsid w:val="0014201F"/>
    <w:rsid w:val="00142E13"/>
    <w:rsid w:val="001528B7"/>
    <w:rsid w:val="00154777"/>
    <w:rsid w:val="001600AC"/>
    <w:rsid w:val="001605D7"/>
    <w:rsid w:val="00182346"/>
    <w:rsid w:val="00186D31"/>
    <w:rsid w:val="001906D6"/>
    <w:rsid w:val="00191117"/>
    <w:rsid w:val="00192673"/>
    <w:rsid w:val="00193F22"/>
    <w:rsid w:val="00195452"/>
    <w:rsid w:val="001A0308"/>
    <w:rsid w:val="001A3380"/>
    <w:rsid w:val="001A3C24"/>
    <w:rsid w:val="001A59FF"/>
    <w:rsid w:val="001A6662"/>
    <w:rsid w:val="001B0244"/>
    <w:rsid w:val="001B0780"/>
    <w:rsid w:val="001B089B"/>
    <w:rsid w:val="001C0FFA"/>
    <w:rsid w:val="001C123D"/>
    <w:rsid w:val="001D1F65"/>
    <w:rsid w:val="001D7E02"/>
    <w:rsid w:val="001E0659"/>
    <w:rsid w:val="001E1C9D"/>
    <w:rsid w:val="001E291E"/>
    <w:rsid w:val="001E5C11"/>
    <w:rsid w:val="001E6963"/>
    <w:rsid w:val="001F0E81"/>
    <w:rsid w:val="001F1EC0"/>
    <w:rsid w:val="001F2461"/>
    <w:rsid w:val="001F5545"/>
    <w:rsid w:val="001F66D8"/>
    <w:rsid w:val="00200018"/>
    <w:rsid w:val="0020015A"/>
    <w:rsid w:val="00201C05"/>
    <w:rsid w:val="00201E89"/>
    <w:rsid w:val="0020256E"/>
    <w:rsid w:val="0020717B"/>
    <w:rsid w:val="00210143"/>
    <w:rsid w:val="00210E95"/>
    <w:rsid w:val="00212108"/>
    <w:rsid w:val="00212BA0"/>
    <w:rsid w:val="0021386F"/>
    <w:rsid w:val="0021531E"/>
    <w:rsid w:val="00217299"/>
    <w:rsid w:val="00217412"/>
    <w:rsid w:val="0022075C"/>
    <w:rsid w:val="00221650"/>
    <w:rsid w:val="00223053"/>
    <w:rsid w:val="002235B2"/>
    <w:rsid w:val="00223DDE"/>
    <w:rsid w:val="002256D8"/>
    <w:rsid w:val="00241F4E"/>
    <w:rsid w:val="00242420"/>
    <w:rsid w:val="00242B51"/>
    <w:rsid w:val="00245BA0"/>
    <w:rsid w:val="00247411"/>
    <w:rsid w:val="00251CF9"/>
    <w:rsid w:val="002528F6"/>
    <w:rsid w:val="002578E2"/>
    <w:rsid w:val="002614B5"/>
    <w:rsid w:val="002648C9"/>
    <w:rsid w:val="002659EE"/>
    <w:rsid w:val="002661C5"/>
    <w:rsid w:val="00267D77"/>
    <w:rsid w:val="002704FB"/>
    <w:rsid w:val="002712BE"/>
    <w:rsid w:val="00273970"/>
    <w:rsid w:val="002758E5"/>
    <w:rsid w:val="002933ED"/>
    <w:rsid w:val="00297447"/>
    <w:rsid w:val="002A0437"/>
    <w:rsid w:val="002A0DE2"/>
    <w:rsid w:val="002A2468"/>
    <w:rsid w:val="002A298D"/>
    <w:rsid w:val="002A3595"/>
    <w:rsid w:val="002A55F0"/>
    <w:rsid w:val="002B146E"/>
    <w:rsid w:val="002B3DB1"/>
    <w:rsid w:val="002B5A72"/>
    <w:rsid w:val="002C3C7B"/>
    <w:rsid w:val="002C4DCB"/>
    <w:rsid w:val="002C5DFB"/>
    <w:rsid w:val="002C7EF3"/>
    <w:rsid w:val="002D1D1A"/>
    <w:rsid w:val="002D360A"/>
    <w:rsid w:val="002D4E7B"/>
    <w:rsid w:val="002D61C8"/>
    <w:rsid w:val="002D772A"/>
    <w:rsid w:val="002E0C2C"/>
    <w:rsid w:val="002E24BA"/>
    <w:rsid w:val="002E2D96"/>
    <w:rsid w:val="002E439F"/>
    <w:rsid w:val="002F2596"/>
    <w:rsid w:val="002F4CE6"/>
    <w:rsid w:val="002F7630"/>
    <w:rsid w:val="002FD66C"/>
    <w:rsid w:val="0030322A"/>
    <w:rsid w:val="00305871"/>
    <w:rsid w:val="00306BCB"/>
    <w:rsid w:val="00310895"/>
    <w:rsid w:val="00310ADD"/>
    <w:rsid w:val="003130F5"/>
    <w:rsid w:val="00313915"/>
    <w:rsid w:val="00313D33"/>
    <w:rsid w:val="00314680"/>
    <w:rsid w:val="00314B26"/>
    <w:rsid w:val="00316CBC"/>
    <w:rsid w:val="003210F8"/>
    <w:rsid w:val="00325229"/>
    <w:rsid w:val="0032539A"/>
    <w:rsid w:val="00326B7D"/>
    <w:rsid w:val="00330E87"/>
    <w:rsid w:val="00332F24"/>
    <w:rsid w:val="00334ECD"/>
    <w:rsid w:val="0033599F"/>
    <w:rsid w:val="00335CDE"/>
    <w:rsid w:val="003369B3"/>
    <w:rsid w:val="00337316"/>
    <w:rsid w:val="003374A8"/>
    <w:rsid w:val="00337532"/>
    <w:rsid w:val="003376FF"/>
    <w:rsid w:val="00337E30"/>
    <w:rsid w:val="00353E49"/>
    <w:rsid w:val="00353F69"/>
    <w:rsid w:val="00354FF7"/>
    <w:rsid w:val="00356D7B"/>
    <w:rsid w:val="003573DE"/>
    <w:rsid w:val="00357AD1"/>
    <w:rsid w:val="003621B5"/>
    <w:rsid w:val="0037080E"/>
    <w:rsid w:val="0037116D"/>
    <w:rsid w:val="00371B51"/>
    <w:rsid w:val="00373213"/>
    <w:rsid w:val="00374494"/>
    <w:rsid w:val="00374F8F"/>
    <w:rsid w:val="003770F4"/>
    <w:rsid w:val="00377F22"/>
    <w:rsid w:val="00381CDC"/>
    <w:rsid w:val="003829FE"/>
    <w:rsid w:val="0039062F"/>
    <w:rsid w:val="003917F8"/>
    <w:rsid w:val="00396EC6"/>
    <w:rsid w:val="00397954"/>
    <w:rsid w:val="003A186C"/>
    <w:rsid w:val="003A349D"/>
    <w:rsid w:val="003A7930"/>
    <w:rsid w:val="003A7C0F"/>
    <w:rsid w:val="003B16E6"/>
    <w:rsid w:val="003B520C"/>
    <w:rsid w:val="003B633A"/>
    <w:rsid w:val="003C0047"/>
    <w:rsid w:val="003C0102"/>
    <w:rsid w:val="003C1922"/>
    <w:rsid w:val="003D04A8"/>
    <w:rsid w:val="003D41AE"/>
    <w:rsid w:val="003D5E49"/>
    <w:rsid w:val="003D6825"/>
    <w:rsid w:val="003E0952"/>
    <w:rsid w:val="003E139F"/>
    <w:rsid w:val="003E303E"/>
    <w:rsid w:val="003E3F31"/>
    <w:rsid w:val="003E7CDF"/>
    <w:rsid w:val="003F1853"/>
    <w:rsid w:val="003F1FD1"/>
    <w:rsid w:val="003F2085"/>
    <w:rsid w:val="003F2DB6"/>
    <w:rsid w:val="003F3722"/>
    <w:rsid w:val="003F5718"/>
    <w:rsid w:val="00401C39"/>
    <w:rsid w:val="004037AF"/>
    <w:rsid w:val="00403E2D"/>
    <w:rsid w:val="00404B3B"/>
    <w:rsid w:val="00413C49"/>
    <w:rsid w:val="00420AED"/>
    <w:rsid w:val="00426EA6"/>
    <w:rsid w:val="00427944"/>
    <w:rsid w:val="004315F4"/>
    <w:rsid w:val="00435570"/>
    <w:rsid w:val="00436FF3"/>
    <w:rsid w:val="0044153D"/>
    <w:rsid w:val="00441D22"/>
    <w:rsid w:val="00442D51"/>
    <w:rsid w:val="0044F6D4"/>
    <w:rsid w:val="00450326"/>
    <w:rsid w:val="00456BFE"/>
    <w:rsid w:val="00457261"/>
    <w:rsid w:val="00461CD7"/>
    <w:rsid w:val="0046683E"/>
    <w:rsid w:val="00466A70"/>
    <w:rsid w:val="004704B9"/>
    <w:rsid w:val="00471629"/>
    <w:rsid w:val="00480AC2"/>
    <w:rsid w:val="00481631"/>
    <w:rsid w:val="0048204B"/>
    <w:rsid w:val="00483FF5"/>
    <w:rsid w:val="00484089"/>
    <w:rsid w:val="00484BE1"/>
    <w:rsid w:val="00493962"/>
    <w:rsid w:val="004953CF"/>
    <w:rsid w:val="004A311E"/>
    <w:rsid w:val="004A5ECA"/>
    <w:rsid w:val="004B1791"/>
    <w:rsid w:val="004B248F"/>
    <w:rsid w:val="004B367E"/>
    <w:rsid w:val="004B467D"/>
    <w:rsid w:val="004B59F6"/>
    <w:rsid w:val="004B6CFF"/>
    <w:rsid w:val="004C0121"/>
    <w:rsid w:val="004C0728"/>
    <w:rsid w:val="004C29DA"/>
    <w:rsid w:val="004C5594"/>
    <w:rsid w:val="004C5678"/>
    <w:rsid w:val="004D2317"/>
    <w:rsid w:val="004D2889"/>
    <w:rsid w:val="004D2C42"/>
    <w:rsid w:val="004D4335"/>
    <w:rsid w:val="004E135E"/>
    <w:rsid w:val="004E27F5"/>
    <w:rsid w:val="004E47B4"/>
    <w:rsid w:val="004E5DE1"/>
    <w:rsid w:val="004E64C2"/>
    <w:rsid w:val="004F271E"/>
    <w:rsid w:val="004F283F"/>
    <w:rsid w:val="004F437B"/>
    <w:rsid w:val="0050675A"/>
    <w:rsid w:val="00510551"/>
    <w:rsid w:val="005106EA"/>
    <w:rsid w:val="00510B9F"/>
    <w:rsid w:val="00516DB0"/>
    <w:rsid w:val="00517100"/>
    <w:rsid w:val="00520CF9"/>
    <w:rsid w:val="005214A8"/>
    <w:rsid w:val="0052156F"/>
    <w:rsid w:val="005219DF"/>
    <w:rsid w:val="00522E84"/>
    <w:rsid w:val="00523A2A"/>
    <w:rsid w:val="00525735"/>
    <w:rsid w:val="005257B0"/>
    <w:rsid w:val="00525C69"/>
    <w:rsid w:val="00526155"/>
    <w:rsid w:val="00527614"/>
    <w:rsid w:val="005321F5"/>
    <w:rsid w:val="00532AF2"/>
    <w:rsid w:val="00534F05"/>
    <w:rsid w:val="00534F8F"/>
    <w:rsid w:val="00535B51"/>
    <w:rsid w:val="005402C6"/>
    <w:rsid w:val="005402DF"/>
    <w:rsid w:val="00540F2F"/>
    <w:rsid w:val="005430C5"/>
    <w:rsid w:val="00543C8F"/>
    <w:rsid w:val="005504AA"/>
    <w:rsid w:val="00552879"/>
    <w:rsid w:val="00553FFB"/>
    <w:rsid w:val="00556FC9"/>
    <w:rsid w:val="00560D4A"/>
    <w:rsid w:val="0056129E"/>
    <w:rsid w:val="0056425C"/>
    <w:rsid w:val="005662EE"/>
    <w:rsid w:val="0056706A"/>
    <w:rsid w:val="0057193C"/>
    <w:rsid w:val="0057329D"/>
    <w:rsid w:val="00573F2D"/>
    <w:rsid w:val="00574E41"/>
    <w:rsid w:val="005756E7"/>
    <w:rsid w:val="00577079"/>
    <w:rsid w:val="005805E1"/>
    <w:rsid w:val="00580D84"/>
    <w:rsid w:val="00586A53"/>
    <w:rsid w:val="00592B0E"/>
    <w:rsid w:val="005938F9"/>
    <w:rsid w:val="00593D61"/>
    <w:rsid w:val="00595CC5"/>
    <w:rsid w:val="00597399"/>
    <w:rsid w:val="00597B09"/>
    <w:rsid w:val="005A22DF"/>
    <w:rsid w:val="005A287A"/>
    <w:rsid w:val="005A29EC"/>
    <w:rsid w:val="005A34A6"/>
    <w:rsid w:val="005A36C2"/>
    <w:rsid w:val="005A4742"/>
    <w:rsid w:val="005A66AB"/>
    <w:rsid w:val="005A6AAE"/>
    <w:rsid w:val="005B111D"/>
    <w:rsid w:val="005B5A78"/>
    <w:rsid w:val="005B626A"/>
    <w:rsid w:val="005C0F07"/>
    <w:rsid w:val="005C18DD"/>
    <w:rsid w:val="005C33FB"/>
    <w:rsid w:val="005C37C2"/>
    <w:rsid w:val="005C4351"/>
    <w:rsid w:val="005C59C1"/>
    <w:rsid w:val="005C5F05"/>
    <w:rsid w:val="005C64E7"/>
    <w:rsid w:val="005C7F8D"/>
    <w:rsid w:val="005D3613"/>
    <w:rsid w:val="005D3CD9"/>
    <w:rsid w:val="005D3D19"/>
    <w:rsid w:val="005D53D3"/>
    <w:rsid w:val="005D5B54"/>
    <w:rsid w:val="005D605D"/>
    <w:rsid w:val="005D6945"/>
    <w:rsid w:val="005E2D42"/>
    <w:rsid w:val="005E415A"/>
    <w:rsid w:val="005E4D18"/>
    <w:rsid w:val="005E52FD"/>
    <w:rsid w:val="005F3CCF"/>
    <w:rsid w:val="00600254"/>
    <w:rsid w:val="00601F32"/>
    <w:rsid w:val="0060263E"/>
    <w:rsid w:val="00604F08"/>
    <w:rsid w:val="00610CE4"/>
    <w:rsid w:val="00613D55"/>
    <w:rsid w:val="0061603C"/>
    <w:rsid w:val="006161B7"/>
    <w:rsid w:val="00622041"/>
    <w:rsid w:val="0063088F"/>
    <w:rsid w:val="00632BDD"/>
    <w:rsid w:val="00634332"/>
    <w:rsid w:val="0063440E"/>
    <w:rsid w:val="006357E4"/>
    <w:rsid w:val="00635ED8"/>
    <w:rsid w:val="006414F1"/>
    <w:rsid w:val="00643976"/>
    <w:rsid w:val="00644031"/>
    <w:rsid w:val="00646C50"/>
    <w:rsid w:val="00650F3D"/>
    <w:rsid w:val="00651941"/>
    <w:rsid w:val="00652383"/>
    <w:rsid w:val="00654CA3"/>
    <w:rsid w:val="006557F3"/>
    <w:rsid w:val="0065690A"/>
    <w:rsid w:val="00657169"/>
    <w:rsid w:val="0066334F"/>
    <w:rsid w:val="006637D5"/>
    <w:rsid w:val="00665121"/>
    <w:rsid w:val="006668B2"/>
    <w:rsid w:val="0066A298"/>
    <w:rsid w:val="00671E79"/>
    <w:rsid w:val="00672845"/>
    <w:rsid w:val="00675027"/>
    <w:rsid w:val="00676599"/>
    <w:rsid w:val="00677032"/>
    <w:rsid w:val="00677950"/>
    <w:rsid w:val="00681FA4"/>
    <w:rsid w:val="0068304B"/>
    <w:rsid w:val="00683064"/>
    <w:rsid w:val="0068607F"/>
    <w:rsid w:val="006914E1"/>
    <w:rsid w:val="00691E9D"/>
    <w:rsid w:val="00692B04"/>
    <w:rsid w:val="006952C1"/>
    <w:rsid w:val="006A1229"/>
    <w:rsid w:val="006A1486"/>
    <w:rsid w:val="006A269A"/>
    <w:rsid w:val="006A29AF"/>
    <w:rsid w:val="006A58ED"/>
    <w:rsid w:val="006B0311"/>
    <w:rsid w:val="006B1E84"/>
    <w:rsid w:val="006B4A2D"/>
    <w:rsid w:val="006B50D3"/>
    <w:rsid w:val="006C0831"/>
    <w:rsid w:val="006C46F0"/>
    <w:rsid w:val="006C55E0"/>
    <w:rsid w:val="006C580C"/>
    <w:rsid w:val="006D4412"/>
    <w:rsid w:val="006D5BDA"/>
    <w:rsid w:val="006D6879"/>
    <w:rsid w:val="006E2733"/>
    <w:rsid w:val="006E2D4D"/>
    <w:rsid w:val="006E404A"/>
    <w:rsid w:val="006E682B"/>
    <w:rsid w:val="006E6D0E"/>
    <w:rsid w:val="006E7B87"/>
    <w:rsid w:val="006F148B"/>
    <w:rsid w:val="006F15D1"/>
    <w:rsid w:val="006F388D"/>
    <w:rsid w:val="006F665A"/>
    <w:rsid w:val="006F6A2D"/>
    <w:rsid w:val="006F6D98"/>
    <w:rsid w:val="00701E2B"/>
    <w:rsid w:val="00705D79"/>
    <w:rsid w:val="00710902"/>
    <w:rsid w:val="00712F47"/>
    <w:rsid w:val="00720EB3"/>
    <w:rsid w:val="00722279"/>
    <w:rsid w:val="007226CD"/>
    <w:rsid w:val="00726858"/>
    <w:rsid w:val="00726F95"/>
    <w:rsid w:val="00727FCD"/>
    <w:rsid w:val="0073026B"/>
    <w:rsid w:val="007308CA"/>
    <w:rsid w:val="007330B3"/>
    <w:rsid w:val="0073649D"/>
    <w:rsid w:val="007422CB"/>
    <w:rsid w:val="00750217"/>
    <w:rsid w:val="00752300"/>
    <w:rsid w:val="007529D0"/>
    <w:rsid w:val="00752B3F"/>
    <w:rsid w:val="00752DB7"/>
    <w:rsid w:val="00760B27"/>
    <w:rsid w:val="007624B0"/>
    <w:rsid w:val="00762896"/>
    <w:rsid w:val="007634F1"/>
    <w:rsid w:val="007637E8"/>
    <w:rsid w:val="00765424"/>
    <w:rsid w:val="007667DD"/>
    <w:rsid w:val="00781AE5"/>
    <w:rsid w:val="007820AF"/>
    <w:rsid w:val="007835E8"/>
    <w:rsid w:val="0078603E"/>
    <w:rsid w:val="00787FB4"/>
    <w:rsid w:val="00790030"/>
    <w:rsid w:val="00790A40"/>
    <w:rsid w:val="00795CC1"/>
    <w:rsid w:val="007974AA"/>
    <w:rsid w:val="007A10E6"/>
    <w:rsid w:val="007A31D0"/>
    <w:rsid w:val="007A6019"/>
    <w:rsid w:val="007A62C3"/>
    <w:rsid w:val="007B0A58"/>
    <w:rsid w:val="007B592E"/>
    <w:rsid w:val="007C1EA4"/>
    <w:rsid w:val="007C25C0"/>
    <w:rsid w:val="007C2649"/>
    <w:rsid w:val="007D30B0"/>
    <w:rsid w:val="007D379F"/>
    <w:rsid w:val="007D3BEC"/>
    <w:rsid w:val="007D4F19"/>
    <w:rsid w:val="007E21FF"/>
    <w:rsid w:val="007E3A48"/>
    <w:rsid w:val="007E4C4F"/>
    <w:rsid w:val="007E597A"/>
    <w:rsid w:val="007E735C"/>
    <w:rsid w:val="007E75D7"/>
    <w:rsid w:val="007F32DD"/>
    <w:rsid w:val="007F6A01"/>
    <w:rsid w:val="00800173"/>
    <w:rsid w:val="008007EE"/>
    <w:rsid w:val="00800F2C"/>
    <w:rsid w:val="00801CF6"/>
    <w:rsid w:val="008029AC"/>
    <w:rsid w:val="00805C50"/>
    <w:rsid w:val="00806211"/>
    <w:rsid w:val="008076FA"/>
    <w:rsid w:val="00807AF3"/>
    <w:rsid w:val="008103D6"/>
    <w:rsid w:val="00811242"/>
    <w:rsid w:val="008124D7"/>
    <w:rsid w:val="008156C3"/>
    <w:rsid w:val="00817AD8"/>
    <w:rsid w:val="00817E01"/>
    <w:rsid w:val="00823126"/>
    <w:rsid w:val="00824B6F"/>
    <w:rsid w:val="00824D8E"/>
    <w:rsid w:val="00825016"/>
    <w:rsid w:val="0082549E"/>
    <w:rsid w:val="0082566A"/>
    <w:rsid w:val="0082725F"/>
    <w:rsid w:val="008276F5"/>
    <w:rsid w:val="00827ECB"/>
    <w:rsid w:val="00827F43"/>
    <w:rsid w:val="008308CA"/>
    <w:rsid w:val="00831C6C"/>
    <w:rsid w:val="00833452"/>
    <w:rsid w:val="008361BA"/>
    <w:rsid w:val="00836625"/>
    <w:rsid w:val="00836A14"/>
    <w:rsid w:val="00841F89"/>
    <w:rsid w:val="00843857"/>
    <w:rsid w:val="00844345"/>
    <w:rsid w:val="0084463D"/>
    <w:rsid w:val="008517F3"/>
    <w:rsid w:val="00856B5D"/>
    <w:rsid w:val="00856F3D"/>
    <w:rsid w:val="00862AE6"/>
    <w:rsid w:val="0086319E"/>
    <w:rsid w:val="00866C1E"/>
    <w:rsid w:val="00867527"/>
    <w:rsid w:val="00867567"/>
    <w:rsid w:val="00870006"/>
    <w:rsid w:val="008713AE"/>
    <w:rsid w:val="0087438A"/>
    <w:rsid w:val="00874580"/>
    <w:rsid w:val="00875617"/>
    <w:rsid w:val="00882EBB"/>
    <w:rsid w:val="0088351F"/>
    <w:rsid w:val="00885220"/>
    <w:rsid w:val="00886C87"/>
    <w:rsid w:val="00893A42"/>
    <w:rsid w:val="00897781"/>
    <w:rsid w:val="00897FE8"/>
    <w:rsid w:val="008A2DBB"/>
    <w:rsid w:val="008A3344"/>
    <w:rsid w:val="008A4E5C"/>
    <w:rsid w:val="008A567C"/>
    <w:rsid w:val="008A730D"/>
    <w:rsid w:val="008B0F12"/>
    <w:rsid w:val="008B4198"/>
    <w:rsid w:val="008B4380"/>
    <w:rsid w:val="008B4712"/>
    <w:rsid w:val="008C4987"/>
    <w:rsid w:val="008C4C41"/>
    <w:rsid w:val="008C6413"/>
    <w:rsid w:val="008D3A5A"/>
    <w:rsid w:val="008D4146"/>
    <w:rsid w:val="008D4954"/>
    <w:rsid w:val="008D7280"/>
    <w:rsid w:val="008D79B6"/>
    <w:rsid w:val="008E2F5C"/>
    <w:rsid w:val="008F0035"/>
    <w:rsid w:val="008F0725"/>
    <w:rsid w:val="008F2F7D"/>
    <w:rsid w:val="008F325D"/>
    <w:rsid w:val="008F6A39"/>
    <w:rsid w:val="00903BF5"/>
    <w:rsid w:val="00906937"/>
    <w:rsid w:val="00907806"/>
    <w:rsid w:val="00915707"/>
    <w:rsid w:val="00915D78"/>
    <w:rsid w:val="00915FDB"/>
    <w:rsid w:val="00921E60"/>
    <w:rsid w:val="0092384D"/>
    <w:rsid w:val="00924EE5"/>
    <w:rsid w:val="00930292"/>
    <w:rsid w:val="00930EFF"/>
    <w:rsid w:val="00931072"/>
    <w:rsid w:val="00933752"/>
    <w:rsid w:val="009344E8"/>
    <w:rsid w:val="00937B08"/>
    <w:rsid w:val="0094086F"/>
    <w:rsid w:val="00940ED6"/>
    <w:rsid w:val="00943FA4"/>
    <w:rsid w:val="00945C8B"/>
    <w:rsid w:val="00947DA7"/>
    <w:rsid w:val="00951118"/>
    <w:rsid w:val="00951F92"/>
    <w:rsid w:val="00952B06"/>
    <w:rsid w:val="00954786"/>
    <w:rsid w:val="009576A2"/>
    <w:rsid w:val="00961627"/>
    <w:rsid w:val="0096296C"/>
    <w:rsid w:val="00964F6B"/>
    <w:rsid w:val="0096546B"/>
    <w:rsid w:val="009706E3"/>
    <w:rsid w:val="00975D24"/>
    <w:rsid w:val="009769C7"/>
    <w:rsid w:val="009810C7"/>
    <w:rsid w:val="00983F94"/>
    <w:rsid w:val="0098434F"/>
    <w:rsid w:val="00985437"/>
    <w:rsid w:val="00991B23"/>
    <w:rsid w:val="009942C0"/>
    <w:rsid w:val="00995F74"/>
    <w:rsid w:val="00997C6A"/>
    <w:rsid w:val="009A0294"/>
    <w:rsid w:val="009A0DF4"/>
    <w:rsid w:val="009A2E7D"/>
    <w:rsid w:val="009A33CF"/>
    <w:rsid w:val="009A582E"/>
    <w:rsid w:val="009A6FA7"/>
    <w:rsid w:val="009A79E6"/>
    <w:rsid w:val="009B0C8B"/>
    <w:rsid w:val="009B1D8B"/>
    <w:rsid w:val="009C1ECB"/>
    <w:rsid w:val="009C2D0D"/>
    <w:rsid w:val="009C4866"/>
    <w:rsid w:val="009C62FD"/>
    <w:rsid w:val="009C64E9"/>
    <w:rsid w:val="009C657A"/>
    <w:rsid w:val="009D2630"/>
    <w:rsid w:val="009D503D"/>
    <w:rsid w:val="009D6537"/>
    <w:rsid w:val="009D7210"/>
    <w:rsid w:val="009E0FF8"/>
    <w:rsid w:val="009E46D2"/>
    <w:rsid w:val="009E69A2"/>
    <w:rsid w:val="009F2CF8"/>
    <w:rsid w:val="009F6770"/>
    <w:rsid w:val="009F7FBC"/>
    <w:rsid w:val="00A07BAC"/>
    <w:rsid w:val="00A07F7E"/>
    <w:rsid w:val="00A109CA"/>
    <w:rsid w:val="00A1208E"/>
    <w:rsid w:val="00A12EF3"/>
    <w:rsid w:val="00A139B3"/>
    <w:rsid w:val="00A16DDD"/>
    <w:rsid w:val="00A17585"/>
    <w:rsid w:val="00A17BBB"/>
    <w:rsid w:val="00A22021"/>
    <w:rsid w:val="00A231FC"/>
    <w:rsid w:val="00A24846"/>
    <w:rsid w:val="00A27157"/>
    <w:rsid w:val="00A35E17"/>
    <w:rsid w:val="00A4310C"/>
    <w:rsid w:val="00A432D8"/>
    <w:rsid w:val="00A44264"/>
    <w:rsid w:val="00A44976"/>
    <w:rsid w:val="00A461C6"/>
    <w:rsid w:val="00A50AB0"/>
    <w:rsid w:val="00A53275"/>
    <w:rsid w:val="00A56394"/>
    <w:rsid w:val="00A61CA3"/>
    <w:rsid w:val="00A6308E"/>
    <w:rsid w:val="00A65298"/>
    <w:rsid w:val="00A65633"/>
    <w:rsid w:val="00A66BEB"/>
    <w:rsid w:val="00A7025B"/>
    <w:rsid w:val="00A75F5E"/>
    <w:rsid w:val="00A84EAB"/>
    <w:rsid w:val="00A87127"/>
    <w:rsid w:val="00A87A3C"/>
    <w:rsid w:val="00A9153B"/>
    <w:rsid w:val="00A91D70"/>
    <w:rsid w:val="00A9214C"/>
    <w:rsid w:val="00A92AF9"/>
    <w:rsid w:val="00A94E22"/>
    <w:rsid w:val="00A94F18"/>
    <w:rsid w:val="00A95594"/>
    <w:rsid w:val="00A95869"/>
    <w:rsid w:val="00A96052"/>
    <w:rsid w:val="00A963DC"/>
    <w:rsid w:val="00A96FDD"/>
    <w:rsid w:val="00A97606"/>
    <w:rsid w:val="00AA29FA"/>
    <w:rsid w:val="00AA357A"/>
    <w:rsid w:val="00AA4074"/>
    <w:rsid w:val="00AA5D1F"/>
    <w:rsid w:val="00AA6217"/>
    <w:rsid w:val="00AB409F"/>
    <w:rsid w:val="00AB4C6E"/>
    <w:rsid w:val="00AB79B2"/>
    <w:rsid w:val="00AC1902"/>
    <w:rsid w:val="00AC1BFF"/>
    <w:rsid w:val="00AC41FD"/>
    <w:rsid w:val="00AC4B71"/>
    <w:rsid w:val="00AC50E2"/>
    <w:rsid w:val="00AC6651"/>
    <w:rsid w:val="00AD1136"/>
    <w:rsid w:val="00AD68B8"/>
    <w:rsid w:val="00AD728D"/>
    <w:rsid w:val="00AE28FA"/>
    <w:rsid w:val="00AE33B1"/>
    <w:rsid w:val="00AE6C4A"/>
    <w:rsid w:val="00AF07AF"/>
    <w:rsid w:val="00AF1DB6"/>
    <w:rsid w:val="00AF2701"/>
    <w:rsid w:val="00AF2D83"/>
    <w:rsid w:val="00AF35C4"/>
    <w:rsid w:val="00AF3964"/>
    <w:rsid w:val="00AF5EF2"/>
    <w:rsid w:val="00AF6891"/>
    <w:rsid w:val="00B03A4B"/>
    <w:rsid w:val="00B03EE2"/>
    <w:rsid w:val="00B05024"/>
    <w:rsid w:val="00B05272"/>
    <w:rsid w:val="00B1201B"/>
    <w:rsid w:val="00B13006"/>
    <w:rsid w:val="00B14044"/>
    <w:rsid w:val="00B14DBB"/>
    <w:rsid w:val="00B15FAE"/>
    <w:rsid w:val="00B162D3"/>
    <w:rsid w:val="00B17522"/>
    <w:rsid w:val="00B17566"/>
    <w:rsid w:val="00B21341"/>
    <w:rsid w:val="00B242BA"/>
    <w:rsid w:val="00B24A49"/>
    <w:rsid w:val="00B25011"/>
    <w:rsid w:val="00B31CE6"/>
    <w:rsid w:val="00B31E35"/>
    <w:rsid w:val="00B32082"/>
    <w:rsid w:val="00B32A7D"/>
    <w:rsid w:val="00B33146"/>
    <w:rsid w:val="00B3554C"/>
    <w:rsid w:val="00B377BE"/>
    <w:rsid w:val="00B40E63"/>
    <w:rsid w:val="00B44883"/>
    <w:rsid w:val="00B449C8"/>
    <w:rsid w:val="00B44FA2"/>
    <w:rsid w:val="00B4559E"/>
    <w:rsid w:val="00B4692A"/>
    <w:rsid w:val="00B5003F"/>
    <w:rsid w:val="00B50506"/>
    <w:rsid w:val="00B52497"/>
    <w:rsid w:val="00B5654D"/>
    <w:rsid w:val="00B57070"/>
    <w:rsid w:val="00B578B8"/>
    <w:rsid w:val="00B610A6"/>
    <w:rsid w:val="00B631BF"/>
    <w:rsid w:val="00B72DAE"/>
    <w:rsid w:val="00B746CA"/>
    <w:rsid w:val="00B7581B"/>
    <w:rsid w:val="00B80DD6"/>
    <w:rsid w:val="00B83845"/>
    <w:rsid w:val="00B843A9"/>
    <w:rsid w:val="00B8456A"/>
    <w:rsid w:val="00B84893"/>
    <w:rsid w:val="00B91D0A"/>
    <w:rsid w:val="00B95880"/>
    <w:rsid w:val="00BA004E"/>
    <w:rsid w:val="00BA0391"/>
    <w:rsid w:val="00BA1120"/>
    <w:rsid w:val="00BA1A40"/>
    <w:rsid w:val="00BA3312"/>
    <w:rsid w:val="00BA3890"/>
    <w:rsid w:val="00BA5B9C"/>
    <w:rsid w:val="00BA6022"/>
    <w:rsid w:val="00BB0AA8"/>
    <w:rsid w:val="00BB0AEB"/>
    <w:rsid w:val="00BB2AFB"/>
    <w:rsid w:val="00BC01F8"/>
    <w:rsid w:val="00BC1967"/>
    <w:rsid w:val="00BC1FEC"/>
    <w:rsid w:val="00BC64A3"/>
    <w:rsid w:val="00BD159D"/>
    <w:rsid w:val="00BD19EA"/>
    <w:rsid w:val="00BD2C4D"/>
    <w:rsid w:val="00BD3387"/>
    <w:rsid w:val="00BD3DA0"/>
    <w:rsid w:val="00BE0138"/>
    <w:rsid w:val="00BE19E0"/>
    <w:rsid w:val="00BE252C"/>
    <w:rsid w:val="00BE2BC3"/>
    <w:rsid w:val="00BE2EA9"/>
    <w:rsid w:val="00BE63F2"/>
    <w:rsid w:val="00BE79A1"/>
    <w:rsid w:val="00BF01E6"/>
    <w:rsid w:val="00BF090C"/>
    <w:rsid w:val="00BF5B94"/>
    <w:rsid w:val="00C00673"/>
    <w:rsid w:val="00C0176B"/>
    <w:rsid w:val="00C03821"/>
    <w:rsid w:val="00C109EE"/>
    <w:rsid w:val="00C1256E"/>
    <w:rsid w:val="00C12D25"/>
    <w:rsid w:val="00C12F35"/>
    <w:rsid w:val="00C13A39"/>
    <w:rsid w:val="00C17357"/>
    <w:rsid w:val="00C20CA7"/>
    <w:rsid w:val="00C2127A"/>
    <w:rsid w:val="00C215AB"/>
    <w:rsid w:val="00C21B7B"/>
    <w:rsid w:val="00C22D76"/>
    <w:rsid w:val="00C239BA"/>
    <w:rsid w:val="00C2726F"/>
    <w:rsid w:val="00C274FE"/>
    <w:rsid w:val="00C317AE"/>
    <w:rsid w:val="00C35FD3"/>
    <w:rsid w:val="00C36DC8"/>
    <w:rsid w:val="00C3758F"/>
    <w:rsid w:val="00C4060D"/>
    <w:rsid w:val="00C40D89"/>
    <w:rsid w:val="00C437A9"/>
    <w:rsid w:val="00C43A14"/>
    <w:rsid w:val="00C45CD4"/>
    <w:rsid w:val="00C47944"/>
    <w:rsid w:val="00C5331B"/>
    <w:rsid w:val="00C542A3"/>
    <w:rsid w:val="00C5437B"/>
    <w:rsid w:val="00C548DF"/>
    <w:rsid w:val="00C5738E"/>
    <w:rsid w:val="00C578EB"/>
    <w:rsid w:val="00C629D5"/>
    <w:rsid w:val="00C66F5C"/>
    <w:rsid w:val="00C70697"/>
    <w:rsid w:val="00C81A23"/>
    <w:rsid w:val="00C825AD"/>
    <w:rsid w:val="00C84EE4"/>
    <w:rsid w:val="00C86724"/>
    <w:rsid w:val="00C90C60"/>
    <w:rsid w:val="00C93AF5"/>
    <w:rsid w:val="00CA13CB"/>
    <w:rsid w:val="00CA217F"/>
    <w:rsid w:val="00CA34D1"/>
    <w:rsid w:val="00CB075E"/>
    <w:rsid w:val="00CB099C"/>
    <w:rsid w:val="00CB0C23"/>
    <w:rsid w:val="00CB2735"/>
    <w:rsid w:val="00CB6C37"/>
    <w:rsid w:val="00CC4B07"/>
    <w:rsid w:val="00CC6606"/>
    <w:rsid w:val="00CC6825"/>
    <w:rsid w:val="00CC74BA"/>
    <w:rsid w:val="00CD2842"/>
    <w:rsid w:val="00CD3796"/>
    <w:rsid w:val="00CD5360"/>
    <w:rsid w:val="00CE3D73"/>
    <w:rsid w:val="00CE4C24"/>
    <w:rsid w:val="00CE6B08"/>
    <w:rsid w:val="00CE73E4"/>
    <w:rsid w:val="00CE7644"/>
    <w:rsid w:val="00CF021C"/>
    <w:rsid w:val="00CF1DD6"/>
    <w:rsid w:val="00CF229C"/>
    <w:rsid w:val="00CF39EE"/>
    <w:rsid w:val="00CF4A36"/>
    <w:rsid w:val="00CF4C4F"/>
    <w:rsid w:val="00CF7584"/>
    <w:rsid w:val="00D02C72"/>
    <w:rsid w:val="00D03EB9"/>
    <w:rsid w:val="00D0411D"/>
    <w:rsid w:val="00D046C8"/>
    <w:rsid w:val="00D05967"/>
    <w:rsid w:val="00D07704"/>
    <w:rsid w:val="00D11299"/>
    <w:rsid w:val="00D11655"/>
    <w:rsid w:val="00D120AA"/>
    <w:rsid w:val="00D12340"/>
    <w:rsid w:val="00D14B86"/>
    <w:rsid w:val="00D158B3"/>
    <w:rsid w:val="00D20A1A"/>
    <w:rsid w:val="00D22872"/>
    <w:rsid w:val="00D23574"/>
    <w:rsid w:val="00D2433F"/>
    <w:rsid w:val="00D2632F"/>
    <w:rsid w:val="00D30669"/>
    <w:rsid w:val="00D3347A"/>
    <w:rsid w:val="00D374E4"/>
    <w:rsid w:val="00D43908"/>
    <w:rsid w:val="00D45615"/>
    <w:rsid w:val="00D45D5D"/>
    <w:rsid w:val="00D46C36"/>
    <w:rsid w:val="00D47DBC"/>
    <w:rsid w:val="00D50124"/>
    <w:rsid w:val="00D50463"/>
    <w:rsid w:val="00D52426"/>
    <w:rsid w:val="00D52D2E"/>
    <w:rsid w:val="00D54213"/>
    <w:rsid w:val="00D67FAE"/>
    <w:rsid w:val="00D76D2A"/>
    <w:rsid w:val="00D7711B"/>
    <w:rsid w:val="00D7772C"/>
    <w:rsid w:val="00D80F0B"/>
    <w:rsid w:val="00D81EAE"/>
    <w:rsid w:val="00D82014"/>
    <w:rsid w:val="00D8627E"/>
    <w:rsid w:val="00D915AB"/>
    <w:rsid w:val="00D955DB"/>
    <w:rsid w:val="00D95C20"/>
    <w:rsid w:val="00DA113B"/>
    <w:rsid w:val="00DA43EB"/>
    <w:rsid w:val="00DB034D"/>
    <w:rsid w:val="00DB1E4F"/>
    <w:rsid w:val="00DB4400"/>
    <w:rsid w:val="00DB792C"/>
    <w:rsid w:val="00DC18D5"/>
    <w:rsid w:val="00DC1A0E"/>
    <w:rsid w:val="00DC3525"/>
    <w:rsid w:val="00DD0A2F"/>
    <w:rsid w:val="00DD14A6"/>
    <w:rsid w:val="00DD2DEF"/>
    <w:rsid w:val="00DD37E6"/>
    <w:rsid w:val="00DD4E59"/>
    <w:rsid w:val="00DE1849"/>
    <w:rsid w:val="00DE227E"/>
    <w:rsid w:val="00DE4BA7"/>
    <w:rsid w:val="00DE5865"/>
    <w:rsid w:val="00DE69F0"/>
    <w:rsid w:val="00DE7B22"/>
    <w:rsid w:val="00DF04F7"/>
    <w:rsid w:val="00DF0B2F"/>
    <w:rsid w:val="00DF0C9E"/>
    <w:rsid w:val="00DF251E"/>
    <w:rsid w:val="00DF2CB0"/>
    <w:rsid w:val="00DF4EF7"/>
    <w:rsid w:val="00DF5D55"/>
    <w:rsid w:val="00DF602E"/>
    <w:rsid w:val="00E0017E"/>
    <w:rsid w:val="00E00A6E"/>
    <w:rsid w:val="00E00D6B"/>
    <w:rsid w:val="00E01984"/>
    <w:rsid w:val="00E04DF1"/>
    <w:rsid w:val="00E06F8F"/>
    <w:rsid w:val="00E0780E"/>
    <w:rsid w:val="00E1219D"/>
    <w:rsid w:val="00E13058"/>
    <w:rsid w:val="00E20FE2"/>
    <w:rsid w:val="00E217BB"/>
    <w:rsid w:val="00E22A41"/>
    <w:rsid w:val="00E238D6"/>
    <w:rsid w:val="00E24433"/>
    <w:rsid w:val="00E26811"/>
    <w:rsid w:val="00E27464"/>
    <w:rsid w:val="00E27D3E"/>
    <w:rsid w:val="00E31B09"/>
    <w:rsid w:val="00E32A53"/>
    <w:rsid w:val="00E3342B"/>
    <w:rsid w:val="00E3398D"/>
    <w:rsid w:val="00E35DF5"/>
    <w:rsid w:val="00E368DE"/>
    <w:rsid w:val="00E37AC1"/>
    <w:rsid w:val="00E43B57"/>
    <w:rsid w:val="00E50EF4"/>
    <w:rsid w:val="00E51114"/>
    <w:rsid w:val="00E514A9"/>
    <w:rsid w:val="00E54B01"/>
    <w:rsid w:val="00E55459"/>
    <w:rsid w:val="00E64CDA"/>
    <w:rsid w:val="00E670FD"/>
    <w:rsid w:val="00E67C0A"/>
    <w:rsid w:val="00E70B19"/>
    <w:rsid w:val="00E7585C"/>
    <w:rsid w:val="00E76297"/>
    <w:rsid w:val="00E80127"/>
    <w:rsid w:val="00E8042B"/>
    <w:rsid w:val="00E83C01"/>
    <w:rsid w:val="00E8658C"/>
    <w:rsid w:val="00E87980"/>
    <w:rsid w:val="00E93771"/>
    <w:rsid w:val="00E94CDF"/>
    <w:rsid w:val="00E960A8"/>
    <w:rsid w:val="00E96AB6"/>
    <w:rsid w:val="00E978E8"/>
    <w:rsid w:val="00E97DFB"/>
    <w:rsid w:val="00EA395F"/>
    <w:rsid w:val="00EA58F1"/>
    <w:rsid w:val="00EB183F"/>
    <w:rsid w:val="00EB2318"/>
    <w:rsid w:val="00EB2FF1"/>
    <w:rsid w:val="00EB3E98"/>
    <w:rsid w:val="00EB486B"/>
    <w:rsid w:val="00EB4AFD"/>
    <w:rsid w:val="00EB5951"/>
    <w:rsid w:val="00EB6F9D"/>
    <w:rsid w:val="00EC1049"/>
    <w:rsid w:val="00EC18B7"/>
    <w:rsid w:val="00EC7883"/>
    <w:rsid w:val="00ED0215"/>
    <w:rsid w:val="00ED2557"/>
    <w:rsid w:val="00ED399D"/>
    <w:rsid w:val="00ED3DEE"/>
    <w:rsid w:val="00ED410C"/>
    <w:rsid w:val="00ED5D9C"/>
    <w:rsid w:val="00EE4B98"/>
    <w:rsid w:val="00EE4D6F"/>
    <w:rsid w:val="00EE4DD6"/>
    <w:rsid w:val="00EE58B5"/>
    <w:rsid w:val="00EE58F6"/>
    <w:rsid w:val="00EE6428"/>
    <w:rsid w:val="00EE79FC"/>
    <w:rsid w:val="00EF122E"/>
    <w:rsid w:val="00EF165E"/>
    <w:rsid w:val="00EF2872"/>
    <w:rsid w:val="00EF43BC"/>
    <w:rsid w:val="00EF43EF"/>
    <w:rsid w:val="00EF5633"/>
    <w:rsid w:val="00F06578"/>
    <w:rsid w:val="00F1131C"/>
    <w:rsid w:val="00F120FB"/>
    <w:rsid w:val="00F14022"/>
    <w:rsid w:val="00F1535D"/>
    <w:rsid w:val="00F15389"/>
    <w:rsid w:val="00F15C02"/>
    <w:rsid w:val="00F16400"/>
    <w:rsid w:val="00F20C43"/>
    <w:rsid w:val="00F2229B"/>
    <w:rsid w:val="00F23DD9"/>
    <w:rsid w:val="00F2410E"/>
    <w:rsid w:val="00F263A6"/>
    <w:rsid w:val="00F26F8A"/>
    <w:rsid w:val="00F27806"/>
    <w:rsid w:val="00F317E7"/>
    <w:rsid w:val="00F31851"/>
    <w:rsid w:val="00F34387"/>
    <w:rsid w:val="00F35474"/>
    <w:rsid w:val="00F35F2E"/>
    <w:rsid w:val="00F3662F"/>
    <w:rsid w:val="00F36A2D"/>
    <w:rsid w:val="00F375D5"/>
    <w:rsid w:val="00F42B61"/>
    <w:rsid w:val="00F42B8F"/>
    <w:rsid w:val="00F42BFB"/>
    <w:rsid w:val="00F432CE"/>
    <w:rsid w:val="00F43488"/>
    <w:rsid w:val="00F44118"/>
    <w:rsid w:val="00F44817"/>
    <w:rsid w:val="00F54574"/>
    <w:rsid w:val="00F56AB7"/>
    <w:rsid w:val="00F56D52"/>
    <w:rsid w:val="00F652AF"/>
    <w:rsid w:val="00F67A7F"/>
    <w:rsid w:val="00F74035"/>
    <w:rsid w:val="00F75939"/>
    <w:rsid w:val="00F7593B"/>
    <w:rsid w:val="00F7619A"/>
    <w:rsid w:val="00F8019A"/>
    <w:rsid w:val="00F801A1"/>
    <w:rsid w:val="00F80B5A"/>
    <w:rsid w:val="00F818AC"/>
    <w:rsid w:val="00F842C9"/>
    <w:rsid w:val="00F850A8"/>
    <w:rsid w:val="00F85F58"/>
    <w:rsid w:val="00F92161"/>
    <w:rsid w:val="00F928F9"/>
    <w:rsid w:val="00F96EFD"/>
    <w:rsid w:val="00F96F5A"/>
    <w:rsid w:val="00FA08CA"/>
    <w:rsid w:val="00FA4737"/>
    <w:rsid w:val="00FA4FC5"/>
    <w:rsid w:val="00FA657A"/>
    <w:rsid w:val="00FA76AC"/>
    <w:rsid w:val="00FB0B88"/>
    <w:rsid w:val="00FB4F71"/>
    <w:rsid w:val="00FB6864"/>
    <w:rsid w:val="00FB6978"/>
    <w:rsid w:val="00FC1B99"/>
    <w:rsid w:val="00FC282F"/>
    <w:rsid w:val="00FC5B3B"/>
    <w:rsid w:val="00FC68E7"/>
    <w:rsid w:val="00FC7760"/>
    <w:rsid w:val="00FD0B00"/>
    <w:rsid w:val="00FD1C58"/>
    <w:rsid w:val="00FD3718"/>
    <w:rsid w:val="00FD4121"/>
    <w:rsid w:val="00FD48A2"/>
    <w:rsid w:val="00FD52B9"/>
    <w:rsid w:val="00FD5CAE"/>
    <w:rsid w:val="00FD72FF"/>
    <w:rsid w:val="00FE04D8"/>
    <w:rsid w:val="00FE4DBC"/>
    <w:rsid w:val="00FE66E1"/>
    <w:rsid w:val="00FE6D42"/>
    <w:rsid w:val="00FE6DE3"/>
    <w:rsid w:val="00FE7A8A"/>
    <w:rsid w:val="00FF0546"/>
    <w:rsid w:val="00FF2369"/>
    <w:rsid w:val="00FF2812"/>
    <w:rsid w:val="0102B54A"/>
    <w:rsid w:val="01216925"/>
    <w:rsid w:val="014B9973"/>
    <w:rsid w:val="014E21A3"/>
    <w:rsid w:val="015EAF4A"/>
    <w:rsid w:val="0172CB69"/>
    <w:rsid w:val="01822C9E"/>
    <w:rsid w:val="01872319"/>
    <w:rsid w:val="01CC3797"/>
    <w:rsid w:val="01E6BF8F"/>
    <w:rsid w:val="01E8ED98"/>
    <w:rsid w:val="02095CBD"/>
    <w:rsid w:val="02224977"/>
    <w:rsid w:val="025463FD"/>
    <w:rsid w:val="026AF7EB"/>
    <w:rsid w:val="026E3678"/>
    <w:rsid w:val="027068FA"/>
    <w:rsid w:val="02790556"/>
    <w:rsid w:val="02B056EB"/>
    <w:rsid w:val="02E2C54F"/>
    <w:rsid w:val="031B77C0"/>
    <w:rsid w:val="032233F5"/>
    <w:rsid w:val="033FBDA5"/>
    <w:rsid w:val="034252F7"/>
    <w:rsid w:val="03467DD0"/>
    <w:rsid w:val="03898B36"/>
    <w:rsid w:val="03B14BEE"/>
    <w:rsid w:val="03B49942"/>
    <w:rsid w:val="03BFFBAD"/>
    <w:rsid w:val="03DACB37"/>
    <w:rsid w:val="03E5FE28"/>
    <w:rsid w:val="0438C61E"/>
    <w:rsid w:val="04460325"/>
    <w:rsid w:val="045383E9"/>
    <w:rsid w:val="045CA356"/>
    <w:rsid w:val="0492AA8E"/>
    <w:rsid w:val="049D21FC"/>
    <w:rsid w:val="04DE87A2"/>
    <w:rsid w:val="05113D76"/>
    <w:rsid w:val="0511860B"/>
    <w:rsid w:val="05198CD5"/>
    <w:rsid w:val="051E016C"/>
    <w:rsid w:val="0558347D"/>
    <w:rsid w:val="05608611"/>
    <w:rsid w:val="056EFB4F"/>
    <w:rsid w:val="05A18AE7"/>
    <w:rsid w:val="05B1C272"/>
    <w:rsid w:val="05C4B0DB"/>
    <w:rsid w:val="05DEA3A9"/>
    <w:rsid w:val="05E74123"/>
    <w:rsid w:val="05FB8242"/>
    <w:rsid w:val="06077379"/>
    <w:rsid w:val="06147220"/>
    <w:rsid w:val="0668CFE0"/>
    <w:rsid w:val="066D33FB"/>
    <w:rsid w:val="068BD4E6"/>
    <w:rsid w:val="069C8E46"/>
    <w:rsid w:val="06E5300E"/>
    <w:rsid w:val="06E6EF5E"/>
    <w:rsid w:val="06FF0EA5"/>
    <w:rsid w:val="070116EC"/>
    <w:rsid w:val="072F7F3F"/>
    <w:rsid w:val="07314C98"/>
    <w:rsid w:val="076CC151"/>
    <w:rsid w:val="0772E0DF"/>
    <w:rsid w:val="077516DF"/>
    <w:rsid w:val="0786B9E6"/>
    <w:rsid w:val="078BF987"/>
    <w:rsid w:val="078EB929"/>
    <w:rsid w:val="07C0C17D"/>
    <w:rsid w:val="07C78953"/>
    <w:rsid w:val="07F0AA33"/>
    <w:rsid w:val="080E1C35"/>
    <w:rsid w:val="080F75ED"/>
    <w:rsid w:val="0817BA96"/>
    <w:rsid w:val="083FD46F"/>
    <w:rsid w:val="08528A00"/>
    <w:rsid w:val="08972880"/>
    <w:rsid w:val="08B41A8E"/>
    <w:rsid w:val="08BA2B54"/>
    <w:rsid w:val="08BF4D1A"/>
    <w:rsid w:val="08D49C6D"/>
    <w:rsid w:val="08DA0023"/>
    <w:rsid w:val="08DCD30A"/>
    <w:rsid w:val="08E0C7B6"/>
    <w:rsid w:val="08EED841"/>
    <w:rsid w:val="09042F74"/>
    <w:rsid w:val="09336DD5"/>
    <w:rsid w:val="0934E161"/>
    <w:rsid w:val="09493375"/>
    <w:rsid w:val="094F557B"/>
    <w:rsid w:val="095C8BE5"/>
    <w:rsid w:val="09CDF436"/>
    <w:rsid w:val="09EA1D82"/>
    <w:rsid w:val="09F31176"/>
    <w:rsid w:val="09FEB302"/>
    <w:rsid w:val="0A0A901D"/>
    <w:rsid w:val="0A0C87C6"/>
    <w:rsid w:val="0A0F5CEC"/>
    <w:rsid w:val="0A1055AB"/>
    <w:rsid w:val="0A256D5C"/>
    <w:rsid w:val="0A335DC9"/>
    <w:rsid w:val="0A4669BE"/>
    <w:rsid w:val="0A51627F"/>
    <w:rsid w:val="0A531C5B"/>
    <w:rsid w:val="0A6881CD"/>
    <w:rsid w:val="0A823A65"/>
    <w:rsid w:val="0AA0A408"/>
    <w:rsid w:val="0AB78F7C"/>
    <w:rsid w:val="0ADC1F30"/>
    <w:rsid w:val="0AE4F591"/>
    <w:rsid w:val="0AEB4EAF"/>
    <w:rsid w:val="0B0E164B"/>
    <w:rsid w:val="0B21A614"/>
    <w:rsid w:val="0B2AB31A"/>
    <w:rsid w:val="0B4772C6"/>
    <w:rsid w:val="0B5AAF66"/>
    <w:rsid w:val="0BAF957D"/>
    <w:rsid w:val="0BB0DF38"/>
    <w:rsid w:val="0BD29852"/>
    <w:rsid w:val="0BE0DBB4"/>
    <w:rsid w:val="0BE2592D"/>
    <w:rsid w:val="0BE3A7CC"/>
    <w:rsid w:val="0C46D290"/>
    <w:rsid w:val="0C502D2E"/>
    <w:rsid w:val="0C66554B"/>
    <w:rsid w:val="0C6D25E5"/>
    <w:rsid w:val="0C8B2697"/>
    <w:rsid w:val="0C9C8C20"/>
    <w:rsid w:val="0CA02739"/>
    <w:rsid w:val="0CCB0B2B"/>
    <w:rsid w:val="0CD9842D"/>
    <w:rsid w:val="0CF11AF0"/>
    <w:rsid w:val="0CF62845"/>
    <w:rsid w:val="0D0BFA1D"/>
    <w:rsid w:val="0D1103E8"/>
    <w:rsid w:val="0D48B07C"/>
    <w:rsid w:val="0D4CE5C1"/>
    <w:rsid w:val="0D593C07"/>
    <w:rsid w:val="0D5C7A86"/>
    <w:rsid w:val="0D5F5BEC"/>
    <w:rsid w:val="0D84366D"/>
    <w:rsid w:val="0D8DCE7E"/>
    <w:rsid w:val="0DD38D80"/>
    <w:rsid w:val="0DD8507E"/>
    <w:rsid w:val="0E1560E9"/>
    <w:rsid w:val="0E446513"/>
    <w:rsid w:val="0E6EE0A0"/>
    <w:rsid w:val="0E7F9085"/>
    <w:rsid w:val="0EC04B85"/>
    <w:rsid w:val="0F1FD4B3"/>
    <w:rsid w:val="0F411FEA"/>
    <w:rsid w:val="0F51CEE5"/>
    <w:rsid w:val="0F66477C"/>
    <w:rsid w:val="0F6BC477"/>
    <w:rsid w:val="0F740251"/>
    <w:rsid w:val="0F85BF92"/>
    <w:rsid w:val="0F86FFB7"/>
    <w:rsid w:val="0FB7268B"/>
    <w:rsid w:val="0FD454D0"/>
    <w:rsid w:val="0FD59B67"/>
    <w:rsid w:val="0FEB7850"/>
    <w:rsid w:val="0FECE9DD"/>
    <w:rsid w:val="0FFEE35F"/>
    <w:rsid w:val="1029BA8B"/>
    <w:rsid w:val="102EAF28"/>
    <w:rsid w:val="104AA7F2"/>
    <w:rsid w:val="106EF187"/>
    <w:rsid w:val="1083A69A"/>
    <w:rsid w:val="1087C634"/>
    <w:rsid w:val="10C88289"/>
    <w:rsid w:val="10D51248"/>
    <w:rsid w:val="10FFB358"/>
    <w:rsid w:val="11203FD9"/>
    <w:rsid w:val="112D7B40"/>
    <w:rsid w:val="117E8631"/>
    <w:rsid w:val="1189B851"/>
    <w:rsid w:val="11979637"/>
    <w:rsid w:val="11B12215"/>
    <w:rsid w:val="11CDC0A3"/>
    <w:rsid w:val="11D1E433"/>
    <w:rsid w:val="1223E7B3"/>
    <w:rsid w:val="123002BF"/>
    <w:rsid w:val="12312699"/>
    <w:rsid w:val="1234A20E"/>
    <w:rsid w:val="123EEFCA"/>
    <w:rsid w:val="12478C61"/>
    <w:rsid w:val="124E8353"/>
    <w:rsid w:val="1263D0A7"/>
    <w:rsid w:val="12A8DD68"/>
    <w:rsid w:val="12D94B7B"/>
    <w:rsid w:val="12DDDE22"/>
    <w:rsid w:val="12EC5B18"/>
    <w:rsid w:val="12FC299F"/>
    <w:rsid w:val="130DD6F5"/>
    <w:rsid w:val="13148260"/>
    <w:rsid w:val="13168C77"/>
    <w:rsid w:val="131A3D85"/>
    <w:rsid w:val="13305C48"/>
    <w:rsid w:val="136F59F6"/>
    <w:rsid w:val="13702A0D"/>
    <w:rsid w:val="13B5C7BD"/>
    <w:rsid w:val="13B7D1C6"/>
    <w:rsid w:val="13C2345E"/>
    <w:rsid w:val="13C7D5F9"/>
    <w:rsid w:val="13EF5E04"/>
    <w:rsid w:val="1424735B"/>
    <w:rsid w:val="1446A607"/>
    <w:rsid w:val="14E1A7AC"/>
    <w:rsid w:val="14E4F8ED"/>
    <w:rsid w:val="14E515E5"/>
    <w:rsid w:val="14FC4F30"/>
    <w:rsid w:val="151EBC1E"/>
    <w:rsid w:val="15272E88"/>
    <w:rsid w:val="15294974"/>
    <w:rsid w:val="1535ECEA"/>
    <w:rsid w:val="15408A35"/>
    <w:rsid w:val="15794799"/>
    <w:rsid w:val="15969978"/>
    <w:rsid w:val="15A36428"/>
    <w:rsid w:val="1603D9E5"/>
    <w:rsid w:val="160B52B8"/>
    <w:rsid w:val="162AAE90"/>
    <w:rsid w:val="16476775"/>
    <w:rsid w:val="1673A999"/>
    <w:rsid w:val="1683238C"/>
    <w:rsid w:val="169D9DC8"/>
    <w:rsid w:val="16B25975"/>
    <w:rsid w:val="16F24CF9"/>
    <w:rsid w:val="16FA0596"/>
    <w:rsid w:val="170081A2"/>
    <w:rsid w:val="17561538"/>
    <w:rsid w:val="177ADD33"/>
    <w:rsid w:val="177AE36E"/>
    <w:rsid w:val="177F30B7"/>
    <w:rsid w:val="17A198B0"/>
    <w:rsid w:val="17A73875"/>
    <w:rsid w:val="17AF38FD"/>
    <w:rsid w:val="17C95776"/>
    <w:rsid w:val="17E1C929"/>
    <w:rsid w:val="17E91583"/>
    <w:rsid w:val="1808CFC9"/>
    <w:rsid w:val="180E7E75"/>
    <w:rsid w:val="18582ACC"/>
    <w:rsid w:val="185FA689"/>
    <w:rsid w:val="1880C143"/>
    <w:rsid w:val="189DC079"/>
    <w:rsid w:val="18A3866D"/>
    <w:rsid w:val="18B941F2"/>
    <w:rsid w:val="18BC5033"/>
    <w:rsid w:val="18C2BDB2"/>
    <w:rsid w:val="18F0ECFA"/>
    <w:rsid w:val="190C97C6"/>
    <w:rsid w:val="1916A666"/>
    <w:rsid w:val="191E8E51"/>
    <w:rsid w:val="193DA92C"/>
    <w:rsid w:val="198682E0"/>
    <w:rsid w:val="1986A006"/>
    <w:rsid w:val="1987625A"/>
    <w:rsid w:val="1992067C"/>
    <w:rsid w:val="1992CCCF"/>
    <w:rsid w:val="19A28DD4"/>
    <w:rsid w:val="19BD8A0A"/>
    <w:rsid w:val="19D4C83E"/>
    <w:rsid w:val="19E0F36B"/>
    <w:rsid w:val="19FE72A6"/>
    <w:rsid w:val="1A086A97"/>
    <w:rsid w:val="1A36EB6D"/>
    <w:rsid w:val="1A512681"/>
    <w:rsid w:val="1A6E33A4"/>
    <w:rsid w:val="1A83CEBA"/>
    <w:rsid w:val="1A8DE654"/>
    <w:rsid w:val="1AB4D25C"/>
    <w:rsid w:val="1ABC7284"/>
    <w:rsid w:val="1ABCC104"/>
    <w:rsid w:val="1AE37557"/>
    <w:rsid w:val="1AE4E680"/>
    <w:rsid w:val="1AF6FA12"/>
    <w:rsid w:val="1B526094"/>
    <w:rsid w:val="1BACBBE9"/>
    <w:rsid w:val="1BB34B4A"/>
    <w:rsid w:val="1BB3618E"/>
    <w:rsid w:val="1BC2BB9E"/>
    <w:rsid w:val="1BD763EC"/>
    <w:rsid w:val="1BEA1D53"/>
    <w:rsid w:val="1C1B0363"/>
    <w:rsid w:val="1C25F121"/>
    <w:rsid w:val="1C71E328"/>
    <w:rsid w:val="1C954E2E"/>
    <w:rsid w:val="1CCD33F5"/>
    <w:rsid w:val="1CE86BC7"/>
    <w:rsid w:val="1D092254"/>
    <w:rsid w:val="1D0E114D"/>
    <w:rsid w:val="1D1C78CF"/>
    <w:rsid w:val="1D1FD387"/>
    <w:rsid w:val="1D60AF9D"/>
    <w:rsid w:val="1DA01082"/>
    <w:rsid w:val="1DA04BCD"/>
    <w:rsid w:val="1DA204CD"/>
    <w:rsid w:val="1DB64A7A"/>
    <w:rsid w:val="1DD626C2"/>
    <w:rsid w:val="1DFCED25"/>
    <w:rsid w:val="1E1A5D9B"/>
    <w:rsid w:val="1E336AF5"/>
    <w:rsid w:val="1E396D31"/>
    <w:rsid w:val="1E5EEADA"/>
    <w:rsid w:val="1E6582A7"/>
    <w:rsid w:val="1E6DBF3C"/>
    <w:rsid w:val="1E732162"/>
    <w:rsid w:val="1E7751F9"/>
    <w:rsid w:val="1E98D892"/>
    <w:rsid w:val="1EB35295"/>
    <w:rsid w:val="1ECAED7F"/>
    <w:rsid w:val="1ECF7825"/>
    <w:rsid w:val="1EE28DA6"/>
    <w:rsid w:val="1EF618C6"/>
    <w:rsid w:val="1F36B039"/>
    <w:rsid w:val="1F458FE3"/>
    <w:rsid w:val="1F70E211"/>
    <w:rsid w:val="1F7CD464"/>
    <w:rsid w:val="1F9BF03F"/>
    <w:rsid w:val="1FCCA396"/>
    <w:rsid w:val="1FE09B29"/>
    <w:rsid w:val="1FE26C91"/>
    <w:rsid w:val="1FE843A4"/>
    <w:rsid w:val="1FEE679A"/>
    <w:rsid w:val="1FEFCB47"/>
    <w:rsid w:val="20031C30"/>
    <w:rsid w:val="2029EA23"/>
    <w:rsid w:val="203A76F2"/>
    <w:rsid w:val="2072BB24"/>
    <w:rsid w:val="207B7F1F"/>
    <w:rsid w:val="207DD1EB"/>
    <w:rsid w:val="20C84D1F"/>
    <w:rsid w:val="20ED73CA"/>
    <w:rsid w:val="20FB32D6"/>
    <w:rsid w:val="213DFBE4"/>
    <w:rsid w:val="213E3D9F"/>
    <w:rsid w:val="21476828"/>
    <w:rsid w:val="216FCF3E"/>
    <w:rsid w:val="21BCF2C2"/>
    <w:rsid w:val="21D190E3"/>
    <w:rsid w:val="21DBCAA9"/>
    <w:rsid w:val="21F509FB"/>
    <w:rsid w:val="2242C4FD"/>
    <w:rsid w:val="2258B133"/>
    <w:rsid w:val="2260E43B"/>
    <w:rsid w:val="22652D3A"/>
    <w:rsid w:val="226851F9"/>
    <w:rsid w:val="228E5403"/>
    <w:rsid w:val="22A6FE1F"/>
    <w:rsid w:val="22BCC458"/>
    <w:rsid w:val="22BD9E0E"/>
    <w:rsid w:val="22C40569"/>
    <w:rsid w:val="23029660"/>
    <w:rsid w:val="230923FB"/>
    <w:rsid w:val="234CD904"/>
    <w:rsid w:val="235EF26B"/>
    <w:rsid w:val="238BEB71"/>
    <w:rsid w:val="23A34696"/>
    <w:rsid w:val="23BA5CD9"/>
    <w:rsid w:val="23DA82E0"/>
    <w:rsid w:val="23EC59F2"/>
    <w:rsid w:val="23F89D98"/>
    <w:rsid w:val="243C3583"/>
    <w:rsid w:val="24517E0B"/>
    <w:rsid w:val="24673C44"/>
    <w:rsid w:val="247ED708"/>
    <w:rsid w:val="24936867"/>
    <w:rsid w:val="24975B81"/>
    <w:rsid w:val="249B606F"/>
    <w:rsid w:val="24F8CFFD"/>
    <w:rsid w:val="25170462"/>
    <w:rsid w:val="2526C105"/>
    <w:rsid w:val="2542E756"/>
    <w:rsid w:val="254F5F64"/>
    <w:rsid w:val="25B84AC3"/>
    <w:rsid w:val="261583A4"/>
    <w:rsid w:val="267E686D"/>
    <w:rsid w:val="26801C46"/>
    <w:rsid w:val="26879A86"/>
    <w:rsid w:val="268A9670"/>
    <w:rsid w:val="26A010EA"/>
    <w:rsid w:val="26AB08B0"/>
    <w:rsid w:val="26D11CF9"/>
    <w:rsid w:val="26D6A07E"/>
    <w:rsid w:val="26D88070"/>
    <w:rsid w:val="26F8434C"/>
    <w:rsid w:val="27100A3D"/>
    <w:rsid w:val="271728E3"/>
    <w:rsid w:val="2740BA0E"/>
    <w:rsid w:val="2744DABC"/>
    <w:rsid w:val="275143D8"/>
    <w:rsid w:val="27836AE0"/>
    <w:rsid w:val="27A02C6C"/>
    <w:rsid w:val="27C38E68"/>
    <w:rsid w:val="27D8104A"/>
    <w:rsid w:val="281C5F30"/>
    <w:rsid w:val="2830BE74"/>
    <w:rsid w:val="2869BD68"/>
    <w:rsid w:val="2872CA9D"/>
    <w:rsid w:val="28E22A75"/>
    <w:rsid w:val="290CF009"/>
    <w:rsid w:val="295223F1"/>
    <w:rsid w:val="298AC5BD"/>
    <w:rsid w:val="2996BC76"/>
    <w:rsid w:val="29A0CA71"/>
    <w:rsid w:val="29B081C3"/>
    <w:rsid w:val="29EB53EE"/>
    <w:rsid w:val="2A1AD60E"/>
    <w:rsid w:val="2A201B5C"/>
    <w:rsid w:val="2A3FB664"/>
    <w:rsid w:val="2A4CAE99"/>
    <w:rsid w:val="2A6CC1C1"/>
    <w:rsid w:val="2A97ABB8"/>
    <w:rsid w:val="2AA2F3B7"/>
    <w:rsid w:val="2AC39822"/>
    <w:rsid w:val="2ACA124B"/>
    <w:rsid w:val="2AD55C85"/>
    <w:rsid w:val="2AFD36EB"/>
    <w:rsid w:val="2B0681DC"/>
    <w:rsid w:val="2B2B4192"/>
    <w:rsid w:val="2B63D831"/>
    <w:rsid w:val="2B888AD4"/>
    <w:rsid w:val="2B896C9D"/>
    <w:rsid w:val="2BA888B6"/>
    <w:rsid w:val="2BB1999E"/>
    <w:rsid w:val="2BC3CF47"/>
    <w:rsid w:val="2BE2F794"/>
    <w:rsid w:val="2BE74D20"/>
    <w:rsid w:val="2C06AAA5"/>
    <w:rsid w:val="2C1FFF61"/>
    <w:rsid w:val="2C40EE29"/>
    <w:rsid w:val="2C96470D"/>
    <w:rsid w:val="2C9815AF"/>
    <w:rsid w:val="2CB14E75"/>
    <w:rsid w:val="2CC06624"/>
    <w:rsid w:val="2CC6B648"/>
    <w:rsid w:val="2CE6EC76"/>
    <w:rsid w:val="2CF1E241"/>
    <w:rsid w:val="2CF40B50"/>
    <w:rsid w:val="2D3BA7EF"/>
    <w:rsid w:val="2D3C59AF"/>
    <w:rsid w:val="2D4F22B9"/>
    <w:rsid w:val="2D777AFD"/>
    <w:rsid w:val="2D7C5EE9"/>
    <w:rsid w:val="2D92781F"/>
    <w:rsid w:val="2DBF9637"/>
    <w:rsid w:val="2DC0120A"/>
    <w:rsid w:val="2DD0B2F4"/>
    <w:rsid w:val="2DDB03E9"/>
    <w:rsid w:val="2DF0157B"/>
    <w:rsid w:val="2DF0BE62"/>
    <w:rsid w:val="2E0FB2FD"/>
    <w:rsid w:val="2E1872DC"/>
    <w:rsid w:val="2E36AE80"/>
    <w:rsid w:val="2E579076"/>
    <w:rsid w:val="2E730B9B"/>
    <w:rsid w:val="2E79A771"/>
    <w:rsid w:val="2E8DDC01"/>
    <w:rsid w:val="2E9315CE"/>
    <w:rsid w:val="2E98EB5A"/>
    <w:rsid w:val="2EA96953"/>
    <w:rsid w:val="2EBAB9F9"/>
    <w:rsid w:val="2EE7794A"/>
    <w:rsid w:val="2F2112A6"/>
    <w:rsid w:val="2F233F01"/>
    <w:rsid w:val="2F42F84C"/>
    <w:rsid w:val="2F4D63FB"/>
    <w:rsid w:val="2F6E97BD"/>
    <w:rsid w:val="2F8F3CF4"/>
    <w:rsid w:val="2F9A41B2"/>
    <w:rsid w:val="2FB48777"/>
    <w:rsid w:val="2FB7E149"/>
    <w:rsid w:val="2FBDBCE4"/>
    <w:rsid w:val="2FD0A80E"/>
    <w:rsid w:val="2FD79A25"/>
    <w:rsid w:val="2FDD21D2"/>
    <w:rsid w:val="2FE5048E"/>
    <w:rsid w:val="300753DD"/>
    <w:rsid w:val="302FD47C"/>
    <w:rsid w:val="304EA867"/>
    <w:rsid w:val="30A2B380"/>
    <w:rsid w:val="30A8D5F9"/>
    <w:rsid w:val="30BBB484"/>
    <w:rsid w:val="30C2D42D"/>
    <w:rsid w:val="30C5540B"/>
    <w:rsid w:val="30DD0414"/>
    <w:rsid w:val="30F7AB4C"/>
    <w:rsid w:val="3101F9EA"/>
    <w:rsid w:val="3106D048"/>
    <w:rsid w:val="31195D7C"/>
    <w:rsid w:val="3136119F"/>
    <w:rsid w:val="31362950"/>
    <w:rsid w:val="31422EE7"/>
    <w:rsid w:val="314384F6"/>
    <w:rsid w:val="316A97BA"/>
    <w:rsid w:val="31902C9D"/>
    <w:rsid w:val="31923826"/>
    <w:rsid w:val="319AED7E"/>
    <w:rsid w:val="31BBD3FB"/>
    <w:rsid w:val="31C32135"/>
    <w:rsid w:val="31D4DB7A"/>
    <w:rsid w:val="31E90D6A"/>
    <w:rsid w:val="31ECA059"/>
    <w:rsid w:val="31F101BC"/>
    <w:rsid w:val="324230F2"/>
    <w:rsid w:val="32690118"/>
    <w:rsid w:val="3270DEC1"/>
    <w:rsid w:val="327AC725"/>
    <w:rsid w:val="3286760E"/>
    <w:rsid w:val="328AECC3"/>
    <w:rsid w:val="32AE84A4"/>
    <w:rsid w:val="32C3C0CB"/>
    <w:rsid w:val="32E49567"/>
    <w:rsid w:val="32FC9C06"/>
    <w:rsid w:val="332611A3"/>
    <w:rsid w:val="33538849"/>
    <w:rsid w:val="335C789A"/>
    <w:rsid w:val="335EBF5E"/>
    <w:rsid w:val="3365E140"/>
    <w:rsid w:val="336899D3"/>
    <w:rsid w:val="3369B611"/>
    <w:rsid w:val="33808F54"/>
    <w:rsid w:val="33840483"/>
    <w:rsid w:val="33984FF0"/>
    <w:rsid w:val="33B7A85C"/>
    <w:rsid w:val="33C9134A"/>
    <w:rsid w:val="33D49361"/>
    <w:rsid w:val="33E6B5A6"/>
    <w:rsid w:val="33EF0E8A"/>
    <w:rsid w:val="33F71395"/>
    <w:rsid w:val="33F90D68"/>
    <w:rsid w:val="343AF7C8"/>
    <w:rsid w:val="34428D9A"/>
    <w:rsid w:val="3457C9EC"/>
    <w:rsid w:val="34800568"/>
    <w:rsid w:val="34A1DF5A"/>
    <w:rsid w:val="34C4E5E9"/>
    <w:rsid w:val="34DA2435"/>
    <w:rsid w:val="34DD1719"/>
    <w:rsid w:val="34E8BC4C"/>
    <w:rsid w:val="34EF67F6"/>
    <w:rsid w:val="352CC08B"/>
    <w:rsid w:val="35384613"/>
    <w:rsid w:val="355E2FC6"/>
    <w:rsid w:val="3579CD35"/>
    <w:rsid w:val="359C09CA"/>
    <w:rsid w:val="35BA3D2F"/>
    <w:rsid w:val="35BE5495"/>
    <w:rsid w:val="35C5CF04"/>
    <w:rsid w:val="35D92407"/>
    <w:rsid w:val="35E614E9"/>
    <w:rsid w:val="35E78411"/>
    <w:rsid w:val="360C2804"/>
    <w:rsid w:val="3637351E"/>
    <w:rsid w:val="3637C764"/>
    <w:rsid w:val="3662437F"/>
    <w:rsid w:val="3663EEA4"/>
    <w:rsid w:val="3677A046"/>
    <w:rsid w:val="368B928B"/>
    <w:rsid w:val="369800EB"/>
    <w:rsid w:val="369E473C"/>
    <w:rsid w:val="36A8B9AF"/>
    <w:rsid w:val="36C1B5C2"/>
    <w:rsid w:val="36C44BBA"/>
    <w:rsid w:val="36C47806"/>
    <w:rsid w:val="36CBF2B6"/>
    <w:rsid w:val="36D4074D"/>
    <w:rsid w:val="36DE967E"/>
    <w:rsid w:val="36E18102"/>
    <w:rsid w:val="36E1FC65"/>
    <w:rsid w:val="36E6FFC2"/>
    <w:rsid w:val="36E81188"/>
    <w:rsid w:val="371F05AA"/>
    <w:rsid w:val="372A4C74"/>
    <w:rsid w:val="3734D2C9"/>
    <w:rsid w:val="373B6062"/>
    <w:rsid w:val="374321C0"/>
    <w:rsid w:val="3744986E"/>
    <w:rsid w:val="37457589"/>
    <w:rsid w:val="375EBE3E"/>
    <w:rsid w:val="37A9E8F4"/>
    <w:rsid w:val="37C6EA9B"/>
    <w:rsid w:val="37C92BB4"/>
    <w:rsid w:val="37F705A3"/>
    <w:rsid w:val="380A323D"/>
    <w:rsid w:val="3815EFEF"/>
    <w:rsid w:val="381B17DF"/>
    <w:rsid w:val="3822FAE8"/>
    <w:rsid w:val="38340AAC"/>
    <w:rsid w:val="383E11A6"/>
    <w:rsid w:val="384CD2C2"/>
    <w:rsid w:val="3850CD42"/>
    <w:rsid w:val="38673B6E"/>
    <w:rsid w:val="3871E562"/>
    <w:rsid w:val="389E930F"/>
    <w:rsid w:val="38D4F483"/>
    <w:rsid w:val="38DDD2A5"/>
    <w:rsid w:val="38EBA4C1"/>
    <w:rsid w:val="39034CBA"/>
    <w:rsid w:val="3916F137"/>
    <w:rsid w:val="3942A491"/>
    <w:rsid w:val="394388CA"/>
    <w:rsid w:val="395D3713"/>
    <w:rsid w:val="3973299E"/>
    <w:rsid w:val="39BCD9A1"/>
    <w:rsid w:val="39BF281A"/>
    <w:rsid w:val="39E6D09A"/>
    <w:rsid w:val="3A058136"/>
    <w:rsid w:val="3A0AEF0A"/>
    <w:rsid w:val="3A396EDF"/>
    <w:rsid w:val="3A492119"/>
    <w:rsid w:val="3A4C63D0"/>
    <w:rsid w:val="3A6A204D"/>
    <w:rsid w:val="3AAD590B"/>
    <w:rsid w:val="3ABC80A4"/>
    <w:rsid w:val="3ABCF06F"/>
    <w:rsid w:val="3AC13782"/>
    <w:rsid w:val="3AD78A4B"/>
    <w:rsid w:val="3AF16EE7"/>
    <w:rsid w:val="3B22A3A3"/>
    <w:rsid w:val="3B2A38A2"/>
    <w:rsid w:val="3B2A3931"/>
    <w:rsid w:val="3B2FB35C"/>
    <w:rsid w:val="3B3A73C7"/>
    <w:rsid w:val="3B403CC4"/>
    <w:rsid w:val="3B4684E9"/>
    <w:rsid w:val="3B5CF6C7"/>
    <w:rsid w:val="3B7C2FBB"/>
    <w:rsid w:val="3B966EC2"/>
    <w:rsid w:val="3B988DEC"/>
    <w:rsid w:val="3BA38DF6"/>
    <w:rsid w:val="3BB0A725"/>
    <w:rsid w:val="3BB1AB25"/>
    <w:rsid w:val="3BB8A006"/>
    <w:rsid w:val="3BC049D8"/>
    <w:rsid w:val="3C2A0DB3"/>
    <w:rsid w:val="3C3A225F"/>
    <w:rsid w:val="3C659EC7"/>
    <w:rsid w:val="3C8A0047"/>
    <w:rsid w:val="3C9C1FC1"/>
    <w:rsid w:val="3CA46F29"/>
    <w:rsid w:val="3CAC0987"/>
    <w:rsid w:val="3CB0249D"/>
    <w:rsid w:val="3CDAE3CE"/>
    <w:rsid w:val="3CDDEE77"/>
    <w:rsid w:val="3CF8D80E"/>
    <w:rsid w:val="3D125DDE"/>
    <w:rsid w:val="3D7E073D"/>
    <w:rsid w:val="3D89808B"/>
    <w:rsid w:val="3D992E83"/>
    <w:rsid w:val="3D9A4D8D"/>
    <w:rsid w:val="3DB044FC"/>
    <w:rsid w:val="3DBE24C5"/>
    <w:rsid w:val="3DC6AC03"/>
    <w:rsid w:val="3DD8502D"/>
    <w:rsid w:val="3DDA8A3A"/>
    <w:rsid w:val="3DFBA4EF"/>
    <w:rsid w:val="3E2EDC90"/>
    <w:rsid w:val="3E3EC37C"/>
    <w:rsid w:val="3E3FCC2E"/>
    <w:rsid w:val="3E4EC79C"/>
    <w:rsid w:val="3E5BB610"/>
    <w:rsid w:val="3E5F0502"/>
    <w:rsid w:val="3E6BBFB0"/>
    <w:rsid w:val="3E960A99"/>
    <w:rsid w:val="3EBB20E4"/>
    <w:rsid w:val="3EC47786"/>
    <w:rsid w:val="3EE23C17"/>
    <w:rsid w:val="3EFCA41B"/>
    <w:rsid w:val="3F0D8916"/>
    <w:rsid w:val="3F6C6272"/>
    <w:rsid w:val="3FA24EAF"/>
    <w:rsid w:val="3FC5008A"/>
    <w:rsid w:val="3FCA2095"/>
    <w:rsid w:val="3FD54E98"/>
    <w:rsid w:val="40015311"/>
    <w:rsid w:val="400521A2"/>
    <w:rsid w:val="401632B1"/>
    <w:rsid w:val="4025E46E"/>
    <w:rsid w:val="40402C78"/>
    <w:rsid w:val="4045AD2F"/>
    <w:rsid w:val="404D3DED"/>
    <w:rsid w:val="405093C8"/>
    <w:rsid w:val="4054025A"/>
    <w:rsid w:val="405865B1"/>
    <w:rsid w:val="406C4487"/>
    <w:rsid w:val="4072B43C"/>
    <w:rsid w:val="40767354"/>
    <w:rsid w:val="40A55111"/>
    <w:rsid w:val="40AA3E1E"/>
    <w:rsid w:val="40E91AA2"/>
    <w:rsid w:val="4101D338"/>
    <w:rsid w:val="41095CC4"/>
    <w:rsid w:val="4110B1D7"/>
    <w:rsid w:val="4167D7FE"/>
    <w:rsid w:val="417B11BB"/>
    <w:rsid w:val="418A6452"/>
    <w:rsid w:val="41A98DCA"/>
    <w:rsid w:val="41B0270B"/>
    <w:rsid w:val="41C3574F"/>
    <w:rsid w:val="41CB9281"/>
    <w:rsid w:val="41E5305B"/>
    <w:rsid w:val="41EC9F60"/>
    <w:rsid w:val="41FE986A"/>
    <w:rsid w:val="41FFDDB9"/>
    <w:rsid w:val="42069AB3"/>
    <w:rsid w:val="42114018"/>
    <w:rsid w:val="42352BC9"/>
    <w:rsid w:val="4241E835"/>
    <w:rsid w:val="424A338B"/>
    <w:rsid w:val="42514B8B"/>
    <w:rsid w:val="425F2B66"/>
    <w:rsid w:val="426EFEB9"/>
    <w:rsid w:val="427FB787"/>
    <w:rsid w:val="4290C518"/>
    <w:rsid w:val="429E715A"/>
    <w:rsid w:val="42A22DBE"/>
    <w:rsid w:val="42AA32CD"/>
    <w:rsid w:val="42B25905"/>
    <w:rsid w:val="431B63A4"/>
    <w:rsid w:val="433D797E"/>
    <w:rsid w:val="4346F0FE"/>
    <w:rsid w:val="434A9FD3"/>
    <w:rsid w:val="43673EDE"/>
    <w:rsid w:val="436BB4D1"/>
    <w:rsid w:val="437ECB00"/>
    <w:rsid w:val="43973AB1"/>
    <w:rsid w:val="43C30E14"/>
    <w:rsid w:val="43D61C4C"/>
    <w:rsid w:val="43F09D72"/>
    <w:rsid w:val="4449D153"/>
    <w:rsid w:val="44832A6A"/>
    <w:rsid w:val="449CC750"/>
    <w:rsid w:val="44ADD96E"/>
    <w:rsid w:val="44B0FB78"/>
    <w:rsid w:val="44C7A64D"/>
    <w:rsid w:val="44CE8FCA"/>
    <w:rsid w:val="44E9CDB3"/>
    <w:rsid w:val="4501ADF5"/>
    <w:rsid w:val="450D52C7"/>
    <w:rsid w:val="452E3CA5"/>
    <w:rsid w:val="4553DB91"/>
    <w:rsid w:val="455AC26F"/>
    <w:rsid w:val="45816DBB"/>
    <w:rsid w:val="4590991B"/>
    <w:rsid w:val="4594AEC1"/>
    <w:rsid w:val="45CF69A9"/>
    <w:rsid w:val="45FDDF0C"/>
    <w:rsid w:val="4636F098"/>
    <w:rsid w:val="464B5274"/>
    <w:rsid w:val="46D5F456"/>
    <w:rsid w:val="46DEB066"/>
    <w:rsid w:val="47346B81"/>
    <w:rsid w:val="476AA750"/>
    <w:rsid w:val="477FB67B"/>
    <w:rsid w:val="47A2ACDF"/>
    <w:rsid w:val="47D4354C"/>
    <w:rsid w:val="47D4877B"/>
    <w:rsid w:val="47F43D87"/>
    <w:rsid w:val="47FD3AE2"/>
    <w:rsid w:val="4803B5F8"/>
    <w:rsid w:val="4808996F"/>
    <w:rsid w:val="48198879"/>
    <w:rsid w:val="486898F1"/>
    <w:rsid w:val="486F65BB"/>
    <w:rsid w:val="48C330A4"/>
    <w:rsid w:val="48C8547D"/>
    <w:rsid w:val="48CB5A57"/>
    <w:rsid w:val="4928E5B3"/>
    <w:rsid w:val="495B20F6"/>
    <w:rsid w:val="49669295"/>
    <w:rsid w:val="497421E6"/>
    <w:rsid w:val="497A7A0E"/>
    <w:rsid w:val="498E5E09"/>
    <w:rsid w:val="49AC3A5C"/>
    <w:rsid w:val="49B8AA43"/>
    <w:rsid w:val="49CF810D"/>
    <w:rsid w:val="49F720D4"/>
    <w:rsid w:val="49FB24F0"/>
    <w:rsid w:val="4A2BA21D"/>
    <w:rsid w:val="4A2EEF9B"/>
    <w:rsid w:val="4A31B160"/>
    <w:rsid w:val="4A3C45CB"/>
    <w:rsid w:val="4A461717"/>
    <w:rsid w:val="4A60C180"/>
    <w:rsid w:val="4A6A7598"/>
    <w:rsid w:val="4ACD8D69"/>
    <w:rsid w:val="4B0DF771"/>
    <w:rsid w:val="4B115594"/>
    <w:rsid w:val="4B3AFC95"/>
    <w:rsid w:val="4B446F97"/>
    <w:rsid w:val="4B5CF94E"/>
    <w:rsid w:val="4B6F3ECF"/>
    <w:rsid w:val="4BA032CC"/>
    <w:rsid w:val="4BFECFBF"/>
    <w:rsid w:val="4C2834F1"/>
    <w:rsid w:val="4C47CB8F"/>
    <w:rsid w:val="4C4C7B5F"/>
    <w:rsid w:val="4C8F640C"/>
    <w:rsid w:val="4C9B4DC0"/>
    <w:rsid w:val="4CAE67FE"/>
    <w:rsid w:val="4CB8D3DF"/>
    <w:rsid w:val="4CDBE68C"/>
    <w:rsid w:val="4CED99D7"/>
    <w:rsid w:val="4D5228BE"/>
    <w:rsid w:val="4D536715"/>
    <w:rsid w:val="4D752611"/>
    <w:rsid w:val="4D96F1F3"/>
    <w:rsid w:val="4DA654BF"/>
    <w:rsid w:val="4DB680AC"/>
    <w:rsid w:val="4DB9F117"/>
    <w:rsid w:val="4DC3AA81"/>
    <w:rsid w:val="4DCDB2DF"/>
    <w:rsid w:val="4DD6C870"/>
    <w:rsid w:val="4DDE1721"/>
    <w:rsid w:val="4DF74A5F"/>
    <w:rsid w:val="4E06F732"/>
    <w:rsid w:val="4E105AF5"/>
    <w:rsid w:val="4E276434"/>
    <w:rsid w:val="4E46B267"/>
    <w:rsid w:val="4E60CED1"/>
    <w:rsid w:val="4E64BA59"/>
    <w:rsid w:val="4E6C6AB4"/>
    <w:rsid w:val="4E6F9970"/>
    <w:rsid w:val="4E945DE3"/>
    <w:rsid w:val="4E97DFDD"/>
    <w:rsid w:val="4EA53228"/>
    <w:rsid w:val="4ED09747"/>
    <w:rsid w:val="4ED5B0E7"/>
    <w:rsid w:val="4EE29EFF"/>
    <w:rsid w:val="4F00050A"/>
    <w:rsid w:val="4F08C379"/>
    <w:rsid w:val="4F0F012F"/>
    <w:rsid w:val="4F4BCED6"/>
    <w:rsid w:val="4F713B5C"/>
    <w:rsid w:val="4F987849"/>
    <w:rsid w:val="4FAC5804"/>
    <w:rsid w:val="4FBFBC27"/>
    <w:rsid w:val="4FFCA8BE"/>
    <w:rsid w:val="501F213A"/>
    <w:rsid w:val="506626F1"/>
    <w:rsid w:val="50A65AAD"/>
    <w:rsid w:val="50AC9C7C"/>
    <w:rsid w:val="50B5133C"/>
    <w:rsid w:val="50C03037"/>
    <w:rsid w:val="50E0FAC3"/>
    <w:rsid w:val="51050502"/>
    <w:rsid w:val="5115A481"/>
    <w:rsid w:val="5117ACA5"/>
    <w:rsid w:val="514AAC64"/>
    <w:rsid w:val="515BF7DA"/>
    <w:rsid w:val="517D7EFE"/>
    <w:rsid w:val="517FA783"/>
    <w:rsid w:val="5196449B"/>
    <w:rsid w:val="51A343A4"/>
    <w:rsid w:val="51A759FB"/>
    <w:rsid w:val="51AFDCF5"/>
    <w:rsid w:val="51B378FE"/>
    <w:rsid w:val="51C9B2A7"/>
    <w:rsid w:val="51FEF90A"/>
    <w:rsid w:val="524C3C93"/>
    <w:rsid w:val="526A988B"/>
    <w:rsid w:val="5298A0EC"/>
    <w:rsid w:val="52C80EDD"/>
    <w:rsid w:val="52EA2550"/>
    <w:rsid w:val="52EF8072"/>
    <w:rsid w:val="530585B0"/>
    <w:rsid w:val="53066F6F"/>
    <w:rsid w:val="536F98CC"/>
    <w:rsid w:val="5391BF86"/>
    <w:rsid w:val="539BC988"/>
    <w:rsid w:val="53BE3DA9"/>
    <w:rsid w:val="53CB352C"/>
    <w:rsid w:val="53E7A86D"/>
    <w:rsid w:val="54246D2D"/>
    <w:rsid w:val="5425AB02"/>
    <w:rsid w:val="544DBAAE"/>
    <w:rsid w:val="5464082C"/>
    <w:rsid w:val="54A38DA2"/>
    <w:rsid w:val="54A7652B"/>
    <w:rsid w:val="54D7F1AE"/>
    <w:rsid w:val="550A547E"/>
    <w:rsid w:val="550D7D48"/>
    <w:rsid w:val="5535F2E5"/>
    <w:rsid w:val="554B130E"/>
    <w:rsid w:val="554B1619"/>
    <w:rsid w:val="555C5B4F"/>
    <w:rsid w:val="55788FCD"/>
    <w:rsid w:val="5594A662"/>
    <w:rsid w:val="5595A60D"/>
    <w:rsid w:val="55978380"/>
    <w:rsid w:val="559E4F66"/>
    <w:rsid w:val="55A741B5"/>
    <w:rsid w:val="55A7C48A"/>
    <w:rsid w:val="5610A8AB"/>
    <w:rsid w:val="56A682D2"/>
    <w:rsid w:val="56B0306C"/>
    <w:rsid w:val="56FA65FA"/>
    <w:rsid w:val="57103F04"/>
    <w:rsid w:val="5711FBC8"/>
    <w:rsid w:val="5754EECE"/>
    <w:rsid w:val="57642D1F"/>
    <w:rsid w:val="5785490B"/>
    <w:rsid w:val="5791C2B8"/>
    <w:rsid w:val="579D08FF"/>
    <w:rsid w:val="57C582AA"/>
    <w:rsid w:val="57CA6B6B"/>
    <w:rsid w:val="57CD2936"/>
    <w:rsid w:val="580AB769"/>
    <w:rsid w:val="583E02B0"/>
    <w:rsid w:val="583EFEC5"/>
    <w:rsid w:val="583F901F"/>
    <w:rsid w:val="58439A45"/>
    <w:rsid w:val="58941AB6"/>
    <w:rsid w:val="589905C4"/>
    <w:rsid w:val="58A0D30F"/>
    <w:rsid w:val="58A6BD67"/>
    <w:rsid w:val="58B5B1C1"/>
    <w:rsid w:val="58EEC848"/>
    <w:rsid w:val="58F6D3F0"/>
    <w:rsid w:val="58F7FBEF"/>
    <w:rsid w:val="58FD5C08"/>
    <w:rsid w:val="594DE5D7"/>
    <w:rsid w:val="5959E05B"/>
    <w:rsid w:val="596198F1"/>
    <w:rsid w:val="597E4B48"/>
    <w:rsid w:val="5981DB0E"/>
    <w:rsid w:val="5984215F"/>
    <w:rsid w:val="59C7768E"/>
    <w:rsid w:val="59D9F9F3"/>
    <w:rsid w:val="59DEC014"/>
    <w:rsid w:val="59FDC519"/>
    <w:rsid w:val="5A2A2E4D"/>
    <w:rsid w:val="5A32C3BC"/>
    <w:rsid w:val="5A66A686"/>
    <w:rsid w:val="5A7C6704"/>
    <w:rsid w:val="5A820ED5"/>
    <w:rsid w:val="5AAA26EE"/>
    <w:rsid w:val="5AB852C5"/>
    <w:rsid w:val="5AC79DD2"/>
    <w:rsid w:val="5AD53723"/>
    <w:rsid w:val="5AD9962C"/>
    <w:rsid w:val="5AF9389F"/>
    <w:rsid w:val="5B07622D"/>
    <w:rsid w:val="5B1F7E5F"/>
    <w:rsid w:val="5B2A19A4"/>
    <w:rsid w:val="5B40550E"/>
    <w:rsid w:val="5B48264C"/>
    <w:rsid w:val="5B48AE70"/>
    <w:rsid w:val="5B4FB59B"/>
    <w:rsid w:val="5B5B1F3B"/>
    <w:rsid w:val="5B612B16"/>
    <w:rsid w:val="5B63517F"/>
    <w:rsid w:val="5B63ECE5"/>
    <w:rsid w:val="5B7B879C"/>
    <w:rsid w:val="5B7D6661"/>
    <w:rsid w:val="5B9F591A"/>
    <w:rsid w:val="5BA81CC3"/>
    <w:rsid w:val="5BB2B41C"/>
    <w:rsid w:val="5BC76F27"/>
    <w:rsid w:val="5BE41A94"/>
    <w:rsid w:val="5C001CB2"/>
    <w:rsid w:val="5C1E25BD"/>
    <w:rsid w:val="5C266C64"/>
    <w:rsid w:val="5C3FED42"/>
    <w:rsid w:val="5C54B75E"/>
    <w:rsid w:val="5C6B2482"/>
    <w:rsid w:val="5C7DF10B"/>
    <w:rsid w:val="5C858179"/>
    <w:rsid w:val="5C8A4D25"/>
    <w:rsid w:val="5CA7FC4B"/>
    <w:rsid w:val="5CA8FA85"/>
    <w:rsid w:val="5CB235A0"/>
    <w:rsid w:val="5CB8389F"/>
    <w:rsid w:val="5CE2875E"/>
    <w:rsid w:val="5CED4367"/>
    <w:rsid w:val="5CFEA31E"/>
    <w:rsid w:val="5D0C6B99"/>
    <w:rsid w:val="5D21B3BD"/>
    <w:rsid w:val="5D41E60F"/>
    <w:rsid w:val="5D557F5A"/>
    <w:rsid w:val="5D55DA1F"/>
    <w:rsid w:val="5D6DAA98"/>
    <w:rsid w:val="5D702341"/>
    <w:rsid w:val="5D7833DF"/>
    <w:rsid w:val="5D899A6D"/>
    <w:rsid w:val="5D997908"/>
    <w:rsid w:val="5D9999FD"/>
    <w:rsid w:val="5D9D9758"/>
    <w:rsid w:val="5DC084F7"/>
    <w:rsid w:val="5DCD3C64"/>
    <w:rsid w:val="5DD8B77E"/>
    <w:rsid w:val="5DFC91BB"/>
    <w:rsid w:val="5E04CF0C"/>
    <w:rsid w:val="5E08F407"/>
    <w:rsid w:val="5E17E15E"/>
    <w:rsid w:val="5E1AF174"/>
    <w:rsid w:val="5E34DFE4"/>
    <w:rsid w:val="5E3B65ED"/>
    <w:rsid w:val="5E569528"/>
    <w:rsid w:val="5E7D69A0"/>
    <w:rsid w:val="5E9CFDC6"/>
    <w:rsid w:val="5EA7CF13"/>
    <w:rsid w:val="5ECD6FAC"/>
    <w:rsid w:val="5ECFDF17"/>
    <w:rsid w:val="5ED309BA"/>
    <w:rsid w:val="5EDBECB3"/>
    <w:rsid w:val="5EDDF2F9"/>
    <w:rsid w:val="5EFA49F0"/>
    <w:rsid w:val="5F062487"/>
    <w:rsid w:val="5F24D370"/>
    <w:rsid w:val="5F4C0896"/>
    <w:rsid w:val="5F55009C"/>
    <w:rsid w:val="5F61242A"/>
    <w:rsid w:val="5F729C54"/>
    <w:rsid w:val="5F747185"/>
    <w:rsid w:val="5FA354AC"/>
    <w:rsid w:val="5FBDADA7"/>
    <w:rsid w:val="5FD803E1"/>
    <w:rsid w:val="6017D901"/>
    <w:rsid w:val="604A56CA"/>
    <w:rsid w:val="60766711"/>
    <w:rsid w:val="60770440"/>
    <w:rsid w:val="60783A9C"/>
    <w:rsid w:val="609F0443"/>
    <w:rsid w:val="60A028B6"/>
    <w:rsid w:val="60BBB005"/>
    <w:rsid w:val="61305ADC"/>
    <w:rsid w:val="6139339D"/>
    <w:rsid w:val="6175747A"/>
    <w:rsid w:val="6180336A"/>
    <w:rsid w:val="618C490E"/>
    <w:rsid w:val="61B27AE3"/>
    <w:rsid w:val="61BAE556"/>
    <w:rsid w:val="61CD5FF9"/>
    <w:rsid w:val="61DFEF3D"/>
    <w:rsid w:val="62096483"/>
    <w:rsid w:val="622370FA"/>
    <w:rsid w:val="6251D002"/>
    <w:rsid w:val="625737BD"/>
    <w:rsid w:val="6272EB13"/>
    <w:rsid w:val="62A9D6E7"/>
    <w:rsid w:val="62BE0340"/>
    <w:rsid w:val="62CE380C"/>
    <w:rsid w:val="62CE7839"/>
    <w:rsid w:val="62E7502B"/>
    <w:rsid w:val="6308B685"/>
    <w:rsid w:val="632917D4"/>
    <w:rsid w:val="6338A5CA"/>
    <w:rsid w:val="633CB0FE"/>
    <w:rsid w:val="6342BADA"/>
    <w:rsid w:val="634393A9"/>
    <w:rsid w:val="63653C31"/>
    <w:rsid w:val="6369E9C4"/>
    <w:rsid w:val="636EE596"/>
    <w:rsid w:val="637BB886"/>
    <w:rsid w:val="63A0D793"/>
    <w:rsid w:val="63B71733"/>
    <w:rsid w:val="63D2C228"/>
    <w:rsid w:val="63D35A70"/>
    <w:rsid w:val="63D846DF"/>
    <w:rsid w:val="63F21DFA"/>
    <w:rsid w:val="6416A31A"/>
    <w:rsid w:val="643464AF"/>
    <w:rsid w:val="643B3284"/>
    <w:rsid w:val="643F9013"/>
    <w:rsid w:val="6465E154"/>
    <w:rsid w:val="6485B141"/>
    <w:rsid w:val="64A09B90"/>
    <w:rsid w:val="64A7DFCF"/>
    <w:rsid w:val="64D451A0"/>
    <w:rsid w:val="64F9AC43"/>
    <w:rsid w:val="651A7DD5"/>
    <w:rsid w:val="655265A0"/>
    <w:rsid w:val="658DA478"/>
    <w:rsid w:val="659BAA26"/>
    <w:rsid w:val="659F18C2"/>
    <w:rsid w:val="65A743D2"/>
    <w:rsid w:val="65AE51B7"/>
    <w:rsid w:val="65C443FE"/>
    <w:rsid w:val="65C7DDBB"/>
    <w:rsid w:val="65E396F4"/>
    <w:rsid w:val="66061876"/>
    <w:rsid w:val="6619435C"/>
    <w:rsid w:val="663863CE"/>
    <w:rsid w:val="667777B3"/>
    <w:rsid w:val="6688B237"/>
    <w:rsid w:val="668DA370"/>
    <w:rsid w:val="668FDEDD"/>
    <w:rsid w:val="669F92E7"/>
    <w:rsid w:val="66BAD338"/>
    <w:rsid w:val="66DAEC45"/>
    <w:rsid w:val="66FE07B8"/>
    <w:rsid w:val="66FE3451"/>
    <w:rsid w:val="66FFB068"/>
    <w:rsid w:val="67130A3B"/>
    <w:rsid w:val="6737753B"/>
    <w:rsid w:val="6768EB24"/>
    <w:rsid w:val="679953E3"/>
    <w:rsid w:val="679A0151"/>
    <w:rsid w:val="67B797E7"/>
    <w:rsid w:val="67BCDB3D"/>
    <w:rsid w:val="67D5EBAE"/>
    <w:rsid w:val="67E3E1BB"/>
    <w:rsid w:val="67EDBB6E"/>
    <w:rsid w:val="67F44280"/>
    <w:rsid w:val="681C97A6"/>
    <w:rsid w:val="68278719"/>
    <w:rsid w:val="6841394B"/>
    <w:rsid w:val="687EF1F3"/>
    <w:rsid w:val="68838F02"/>
    <w:rsid w:val="68BB230A"/>
    <w:rsid w:val="68BDCCA8"/>
    <w:rsid w:val="691E4B9A"/>
    <w:rsid w:val="69210756"/>
    <w:rsid w:val="6932AEFD"/>
    <w:rsid w:val="694AE1E7"/>
    <w:rsid w:val="695521D1"/>
    <w:rsid w:val="6962A006"/>
    <w:rsid w:val="69631E45"/>
    <w:rsid w:val="6975D2C2"/>
    <w:rsid w:val="697D68F4"/>
    <w:rsid w:val="698AC87E"/>
    <w:rsid w:val="699AE939"/>
    <w:rsid w:val="69CEB2A8"/>
    <w:rsid w:val="69E29724"/>
    <w:rsid w:val="69E6384F"/>
    <w:rsid w:val="69FA5489"/>
    <w:rsid w:val="6A01B0D3"/>
    <w:rsid w:val="6A139571"/>
    <w:rsid w:val="6A1733A8"/>
    <w:rsid w:val="6A193033"/>
    <w:rsid w:val="6A3C1AC7"/>
    <w:rsid w:val="6A7F0CD7"/>
    <w:rsid w:val="6AA5F246"/>
    <w:rsid w:val="6AD77E0E"/>
    <w:rsid w:val="6AD92DC6"/>
    <w:rsid w:val="6B052499"/>
    <w:rsid w:val="6B0FBB48"/>
    <w:rsid w:val="6B4AB1E9"/>
    <w:rsid w:val="6B4DDF3B"/>
    <w:rsid w:val="6B67D8DC"/>
    <w:rsid w:val="6B8C162B"/>
    <w:rsid w:val="6BB6B159"/>
    <w:rsid w:val="6BC04A78"/>
    <w:rsid w:val="6C09A02A"/>
    <w:rsid w:val="6C0F648A"/>
    <w:rsid w:val="6C170A66"/>
    <w:rsid w:val="6C77745F"/>
    <w:rsid w:val="6CA41DCA"/>
    <w:rsid w:val="6CB9380D"/>
    <w:rsid w:val="6CB9CE95"/>
    <w:rsid w:val="6CC23544"/>
    <w:rsid w:val="6CC879B7"/>
    <w:rsid w:val="6CE4645C"/>
    <w:rsid w:val="6D316DB1"/>
    <w:rsid w:val="6D3383C0"/>
    <w:rsid w:val="6D562D65"/>
    <w:rsid w:val="6D5763FE"/>
    <w:rsid w:val="6D5A79D8"/>
    <w:rsid w:val="6D9A6118"/>
    <w:rsid w:val="6D9D1B2A"/>
    <w:rsid w:val="6DDE4062"/>
    <w:rsid w:val="6E067755"/>
    <w:rsid w:val="6E2896C6"/>
    <w:rsid w:val="6E292A95"/>
    <w:rsid w:val="6E38AD7C"/>
    <w:rsid w:val="6E3D4470"/>
    <w:rsid w:val="6E5C4CAE"/>
    <w:rsid w:val="6E64B4A7"/>
    <w:rsid w:val="6E796E1D"/>
    <w:rsid w:val="6E8A7C2B"/>
    <w:rsid w:val="6E8B188F"/>
    <w:rsid w:val="6EAA0DD1"/>
    <w:rsid w:val="6EB2D0CB"/>
    <w:rsid w:val="6EFA218D"/>
    <w:rsid w:val="6F08028B"/>
    <w:rsid w:val="6F2AB41B"/>
    <w:rsid w:val="6F2B8ECF"/>
    <w:rsid w:val="6F42EA12"/>
    <w:rsid w:val="6F55D484"/>
    <w:rsid w:val="6FA1DDF7"/>
    <w:rsid w:val="6FABA4E3"/>
    <w:rsid w:val="6FC0BECC"/>
    <w:rsid w:val="6FD514E8"/>
    <w:rsid w:val="6FD89EE5"/>
    <w:rsid w:val="6FE796EF"/>
    <w:rsid w:val="6FFD8E6F"/>
    <w:rsid w:val="70048FCF"/>
    <w:rsid w:val="702A65B4"/>
    <w:rsid w:val="702FA97E"/>
    <w:rsid w:val="7061A9C4"/>
    <w:rsid w:val="706A46AF"/>
    <w:rsid w:val="7070A37D"/>
    <w:rsid w:val="708396E1"/>
    <w:rsid w:val="709F21A8"/>
    <w:rsid w:val="70AE7135"/>
    <w:rsid w:val="70C765B4"/>
    <w:rsid w:val="71109393"/>
    <w:rsid w:val="7116FFC7"/>
    <w:rsid w:val="711A64CD"/>
    <w:rsid w:val="7130159C"/>
    <w:rsid w:val="7159940D"/>
    <w:rsid w:val="715AA16F"/>
    <w:rsid w:val="716C8276"/>
    <w:rsid w:val="716D5AF0"/>
    <w:rsid w:val="716F0AE0"/>
    <w:rsid w:val="718FBEBC"/>
    <w:rsid w:val="71957653"/>
    <w:rsid w:val="71A5CBFF"/>
    <w:rsid w:val="71AD680F"/>
    <w:rsid w:val="71AF64B8"/>
    <w:rsid w:val="71C3D556"/>
    <w:rsid w:val="71E08CDE"/>
    <w:rsid w:val="71F54084"/>
    <w:rsid w:val="72240DA0"/>
    <w:rsid w:val="725C7D44"/>
    <w:rsid w:val="726CD3AC"/>
    <w:rsid w:val="72803D58"/>
    <w:rsid w:val="72816AE0"/>
    <w:rsid w:val="7285CB38"/>
    <w:rsid w:val="7286282D"/>
    <w:rsid w:val="728A4982"/>
    <w:rsid w:val="72BCE56C"/>
    <w:rsid w:val="73023E8F"/>
    <w:rsid w:val="731C2841"/>
    <w:rsid w:val="73325200"/>
    <w:rsid w:val="7343546D"/>
    <w:rsid w:val="73475A3A"/>
    <w:rsid w:val="7376F14D"/>
    <w:rsid w:val="737A3CC3"/>
    <w:rsid w:val="737D41B5"/>
    <w:rsid w:val="7385533F"/>
    <w:rsid w:val="738CA41D"/>
    <w:rsid w:val="73A0E2C3"/>
    <w:rsid w:val="73A3B855"/>
    <w:rsid w:val="73C9785C"/>
    <w:rsid w:val="73D66101"/>
    <w:rsid w:val="73D989DA"/>
    <w:rsid w:val="73E8EDAF"/>
    <w:rsid w:val="73E9A01A"/>
    <w:rsid w:val="741607B5"/>
    <w:rsid w:val="74218171"/>
    <w:rsid w:val="74263BA8"/>
    <w:rsid w:val="74279B38"/>
    <w:rsid w:val="74343D81"/>
    <w:rsid w:val="743D7D07"/>
    <w:rsid w:val="74516BDE"/>
    <w:rsid w:val="74546E80"/>
    <w:rsid w:val="747853CC"/>
    <w:rsid w:val="748EB1E3"/>
    <w:rsid w:val="7491C4AA"/>
    <w:rsid w:val="7494440A"/>
    <w:rsid w:val="7497CD01"/>
    <w:rsid w:val="74C68909"/>
    <w:rsid w:val="74C6C186"/>
    <w:rsid w:val="74DA7FAE"/>
    <w:rsid w:val="74F6F361"/>
    <w:rsid w:val="7505B682"/>
    <w:rsid w:val="750A25EB"/>
    <w:rsid w:val="751815F7"/>
    <w:rsid w:val="751BDAC6"/>
    <w:rsid w:val="751C1157"/>
    <w:rsid w:val="752D914D"/>
    <w:rsid w:val="75400D6D"/>
    <w:rsid w:val="7545E7DF"/>
    <w:rsid w:val="754AB3EC"/>
    <w:rsid w:val="755666A2"/>
    <w:rsid w:val="757C7DA2"/>
    <w:rsid w:val="75907782"/>
    <w:rsid w:val="75D2ADD8"/>
    <w:rsid w:val="75D5DF56"/>
    <w:rsid w:val="75E60EBF"/>
    <w:rsid w:val="75E89333"/>
    <w:rsid w:val="75E935CC"/>
    <w:rsid w:val="75F9111E"/>
    <w:rsid w:val="760B383A"/>
    <w:rsid w:val="7632A3CC"/>
    <w:rsid w:val="7642A6A8"/>
    <w:rsid w:val="765FC9A7"/>
    <w:rsid w:val="7690BEAC"/>
    <w:rsid w:val="76923306"/>
    <w:rsid w:val="769BB812"/>
    <w:rsid w:val="76D2C131"/>
    <w:rsid w:val="76DCBC44"/>
    <w:rsid w:val="76E24688"/>
    <w:rsid w:val="76FD0382"/>
    <w:rsid w:val="76FD7598"/>
    <w:rsid w:val="7707621A"/>
    <w:rsid w:val="77493007"/>
    <w:rsid w:val="774F045C"/>
    <w:rsid w:val="7753F572"/>
    <w:rsid w:val="77614661"/>
    <w:rsid w:val="778061B2"/>
    <w:rsid w:val="7781B2B4"/>
    <w:rsid w:val="77853FFD"/>
    <w:rsid w:val="778CB934"/>
    <w:rsid w:val="77A85309"/>
    <w:rsid w:val="781EB206"/>
    <w:rsid w:val="781FC220"/>
    <w:rsid w:val="7831335C"/>
    <w:rsid w:val="784958B1"/>
    <w:rsid w:val="784B8CBB"/>
    <w:rsid w:val="78612098"/>
    <w:rsid w:val="7864C262"/>
    <w:rsid w:val="7875AACC"/>
    <w:rsid w:val="78789055"/>
    <w:rsid w:val="78BE7BD3"/>
    <w:rsid w:val="78D56E15"/>
    <w:rsid w:val="78E363CB"/>
    <w:rsid w:val="78E4DD99"/>
    <w:rsid w:val="78E7E63C"/>
    <w:rsid w:val="79106B72"/>
    <w:rsid w:val="7918D698"/>
    <w:rsid w:val="7926F832"/>
    <w:rsid w:val="7932B56F"/>
    <w:rsid w:val="7935B7CD"/>
    <w:rsid w:val="797B02CD"/>
    <w:rsid w:val="79A8C2C1"/>
    <w:rsid w:val="79B7D34F"/>
    <w:rsid w:val="79BFD8EF"/>
    <w:rsid w:val="79F2FAD5"/>
    <w:rsid w:val="79FB517B"/>
    <w:rsid w:val="7A06988B"/>
    <w:rsid w:val="7A18F1F4"/>
    <w:rsid w:val="7A2CD041"/>
    <w:rsid w:val="7A3FB4F6"/>
    <w:rsid w:val="7A40956A"/>
    <w:rsid w:val="7A43B81A"/>
    <w:rsid w:val="7A5D005D"/>
    <w:rsid w:val="7A6959A1"/>
    <w:rsid w:val="7A925F48"/>
    <w:rsid w:val="7AA8FB31"/>
    <w:rsid w:val="7AAA4271"/>
    <w:rsid w:val="7B04DF70"/>
    <w:rsid w:val="7B10E60C"/>
    <w:rsid w:val="7B4A17B9"/>
    <w:rsid w:val="7B5351B8"/>
    <w:rsid w:val="7B978939"/>
    <w:rsid w:val="7BA3620E"/>
    <w:rsid w:val="7BA3CC69"/>
    <w:rsid w:val="7BA9B06A"/>
    <w:rsid w:val="7BAD245A"/>
    <w:rsid w:val="7BBCE59D"/>
    <w:rsid w:val="7BDFE62C"/>
    <w:rsid w:val="7C448D01"/>
    <w:rsid w:val="7C4939DC"/>
    <w:rsid w:val="7C6FAF41"/>
    <w:rsid w:val="7C9A48F7"/>
    <w:rsid w:val="7CB26A09"/>
    <w:rsid w:val="7CF40BD5"/>
    <w:rsid w:val="7D1C1A6E"/>
    <w:rsid w:val="7D4F3F5E"/>
    <w:rsid w:val="7D5E1BD5"/>
    <w:rsid w:val="7D719922"/>
    <w:rsid w:val="7D7B5FE2"/>
    <w:rsid w:val="7D7D38D3"/>
    <w:rsid w:val="7D937070"/>
    <w:rsid w:val="7D951A6F"/>
    <w:rsid w:val="7DA766EF"/>
    <w:rsid w:val="7DB554AE"/>
    <w:rsid w:val="7DC240F4"/>
    <w:rsid w:val="7DD1BE25"/>
    <w:rsid w:val="7E0F6D6A"/>
    <w:rsid w:val="7E242561"/>
    <w:rsid w:val="7E300E28"/>
    <w:rsid w:val="7E39D8EB"/>
    <w:rsid w:val="7E4D04F1"/>
    <w:rsid w:val="7E4D4001"/>
    <w:rsid w:val="7E50EFBA"/>
    <w:rsid w:val="7E6DA3E8"/>
    <w:rsid w:val="7E9DD098"/>
    <w:rsid w:val="7EA5FAD5"/>
    <w:rsid w:val="7EA6B97E"/>
    <w:rsid w:val="7F4A68E1"/>
    <w:rsid w:val="7F7567D0"/>
    <w:rsid w:val="7F7A78D0"/>
    <w:rsid w:val="7F8FD372"/>
    <w:rsid w:val="7FB8A876"/>
    <w:rsid w:val="7FCCA6B4"/>
    <w:rsid w:val="7FE8E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D503"/>
  <w15:chartTrackingRefBased/>
  <w15:docId w15:val="{2AE67EB4-D4AF-4C22-AEDC-D0862F0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1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52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7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287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7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E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0F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581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21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C74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5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99cf24-24f6-494a-8c51-0fb258199bb2">
      <UserInfo>
        <DisplayName>Jeff Grizzel</DisplayName>
        <AccountId>75</AccountId>
        <AccountType/>
      </UserInfo>
      <UserInfo>
        <DisplayName>Jesus Lopez</DisplayName>
        <AccountId>25</AccountId>
        <AccountType/>
      </UserInfo>
      <UserInfo>
        <DisplayName>Darla Stevens</DisplayName>
        <AccountId>47</AccountId>
        <AccountType/>
      </UserInfo>
      <UserInfo>
        <DisplayName>Cary West</DisplayName>
        <AccountId>102</AccountId>
        <AccountType/>
      </UserInfo>
      <UserInfo>
        <DisplayName>Dale Campbell</DisplayName>
        <AccountId>90</AccountId>
        <AccountType/>
      </UserInfo>
      <UserInfo>
        <DisplayName>Kevin McCarthy</DisplayName>
        <AccountId>23</AccountId>
        <AccountType/>
      </UserInfo>
      <UserInfo>
        <DisplayName>Jessie Allemand</DisplayName>
        <AccountId>136</AccountId>
        <AccountType/>
      </UserInfo>
      <UserInfo>
        <DisplayName>Abel Sabedra</DisplayName>
        <AccountId>182</AccountId>
        <AccountType/>
      </UserInfo>
      <UserInfo>
        <DisplayName>Ronald Roth</DisplayName>
        <AccountId>180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5AE99017EF498B2B77518DCE68C3" ma:contentTypeVersion="13" ma:contentTypeDescription="Create a new document." ma:contentTypeScope="" ma:versionID="648bb2b11af1b87535f1db23f8f56b43">
  <xsd:schema xmlns:xsd="http://www.w3.org/2001/XMLSchema" xmlns:xs="http://www.w3.org/2001/XMLSchema" xmlns:p="http://schemas.microsoft.com/office/2006/metadata/properties" xmlns:ns3="05a8bf56-0cc8-4e9a-9c8c-109849d0cdee" xmlns:ns4="c899cf24-24f6-494a-8c51-0fb258199bb2" targetNamespace="http://schemas.microsoft.com/office/2006/metadata/properties" ma:root="true" ma:fieldsID="77b53be8da0cb3b58773c4bf23b41fdb" ns3:_="" ns4:_="">
    <xsd:import namespace="05a8bf56-0cc8-4e9a-9c8c-109849d0cdee"/>
    <xsd:import namespace="c899cf24-24f6-494a-8c51-0fb258199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8bf56-0cc8-4e9a-9c8c-109849d0c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cf24-24f6-494a-8c51-0fb258199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F25AB-A816-46CE-93DD-D3A808C33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11528-C1CF-4489-9B56-6231777572ED}">
  <ds:schemaRefs>
    <ds:schemaRef ds:uri="http://schemas.microsoft.com/office/2006/documentManagement/types"/>
    <ds:schemaRef ds:uri="http://schemas.microsoft.com/office/2006/metadata/properties"/>
    <ds:schemaRef ds:uri="c899cf24-24f6-494a-8c51-0fb258199bb2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5a8bf56-0cc8-4e9a-9c8c-109849d0cdee"/>
  </ds:schemaRefs>
</ds:datastoreItem>
</file>

<file path=customXml/itemProps3.xml><?xml version="1.0" encoding="utf-8"?>
<ds:datastoreItem xmlns:ds="http://schemas.openxmlformats.org/officeDocument/2006/customXml" ds:itemID="{1EB4183B-1A72-4D66-81EC-B73C84BC7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8bf56-0cc8-4e9a-9c8c-109849d0cdee"/>
    <ds:schemaRef ds:uri="c899cf24-24f6-494a-8c51-0fb258199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hardenbrook</dc:creator>
  <cp:keywords/>
  <dc:description/>
  <cp:lastModifiedBy>Jeff Grizzel</cp:lastModifiedBy>
  <cp:revision>2</cp:revision>
  <cp:lastPrinted>2020-04-29T23:58:00Z</cp:lastPrinted>
  <dcterms:created xsi:type="dcterms:W3CDTF">2020-05-07T15:21:00Z</dcterms:created>
  <dcterms:modified xsi:type="dcterms:W3CDTF">2020-05-07T15:21:00Z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0x01010012D25AE99017EF498B2B77518DCE68C3</vt:lpwstr>
  </property>
</Properties>
</file>